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1A812" w14:textId="77777777" w:rsidR="00A2399C" w:rsidRPr="00632207" w:rsidRDefault="00A2399C" w:rsidP="00A2399C">
      <w:pPr>
        <w:pStyle w:val="Standard"/>
        <w:spacing w:line="254" w:lineRule="auto"/>
        <w:rPr>
          <w:rFonts w:asciiTheme="minorHAnsi" w:hAnsiTheme="minorHAnsi" w:cstheme="minorHAnsi"/>
        </w:rPr>
      </w:pPr>
      <w:r w:rsidRPr="00632207">
        <w:rPr>
          <w:rFonts w:asciiTheme="minorHAnsi" w:hAnsiTheme="minorHAnsi" w:cstheme="minorHAnsi"/>
          <w:noProof/>
        </w:rPr>
        <w:drawing>
          <wp:anchor distT="0" distB="0" distL="114300" distR="114300" simplePos="0" relativeHeight="251659264" behindDoc="0" locked="0" layoutInCell="1" allowOverlap="1" wp14:anchorId="3F034EC0" wp14:editId="7CF0FC7B">
            <wp:simplePos x="0" y="0"/>
            <wp:positionH relativeFrom="column">
              <wp:align>center</wp:align>
            </wp:positionH>
            <wp:positionV relativeFrom="paragraph">
              <wp:align>top</wp:align>
            </wp:positionV>
            <wp:extent cx="6120130" cy="3767455"/>
            <wp:effectExtent l="0" t="0" r="0" b="0"/>
            <wp:wrapSquare wrapText="bothSides"/>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767455"/>
                    </a:xfrm>
                    <a:prstGeom prst="rect">
                      <a:avLst/>
                    </a:prstGeom>
                    <a:noFill/>
                  </pic:spPr>
                </pic:pic>
              </a:graphicData>
            </a:graphic>
            <wp14:sizeRelH relativeFrom="page">
              <wp14:pctWidth>0</wp14:pctWidth>
            </wp14:sizeRelH>
            <wp14:sizeRelV relativeFrom="page">
              <wp14:pctHeight>0</wp14:pctHeight>
            </wp14:sizeRelV>
          </wp:anchor>
        </w:drawing>
      </w:r>
    </w:p>
    <w:p w14:paraId="6CF9A9BB" w14:textId="77777777" w:rsidR="00A2399C" w:rsidRDefault="00A2399C" w:rsidP="00A2399C">
      <w:pPr>
        <w:spacing w:line="256" w:lineRule="auto"/>
        <w:jc w:val="center"/>
        <w:rPr>
          <w:rFonts w:ascii="Calibri" w:hAnsi="Calibri" w:cs="Calibri"/>
          <w:b/>
          <w:bCs/>
          <w:caps/>
          <w:sz w:val="28"/>
          <w:szCs w:val="28"/>
          <w:u w:val="single"/>
        </w:rPr>
      </w:pPr>
      <w:r w:rsidRPr="005B3BAA">
        <w:rPr>
          <w:rFonts w:cstheme="minorHAnsi"/>
          <w:b/>
          <w:caps/>
          <w:sz w:val="28"/>
          <w:szCs w:val="28"/>
          <w:u w:val="single"/>
        </w:rPr>
        <w:t xml:space="preserve">Comunicado </w:t>
      </w:r>
      <w:r>
        <w:rPr>
          <w:rFonts w:cstheme="minorHAnsi"/>
          <w:b/>
          <w:caps/>
          <w:sz w:val="28"/>
          <w:szCs w:val="28"/>
          <w:u w:val="single"/>
        </w:rPr>
        <w:t>8</w:t>
      </w:r>
      <w:r w:rsidRPr="005B3BAA">
        <w:rPr>
          <w:rFonts w:cstheme="minorHAnsi"/>
          <w:b/>
          <w:caps/>
          <w:sz w:val="28"/>
          <w:szCs w:val="28"/>
          <w:u w:val="single"/>
        </w:rPr>
        <w:t xml:space="preserve"> – </w:t>
      </w:r>
      <w:r>
        <w:rPr>
          <w:rFonts w:cstheme="minorHAnsi"/>
          <w:b/>
          <w:caps/>
          <w:sz w:val="28"/>
          <w:szCs w:val="28"/>
          <w:u w:val="single"/>
        </w:rPr>
        <w:t>recadastramento dos servidores da seedf</w:t>
      </w:r>
    </w:p>
    <w:p w14:paraId="40F15A0D" w14:textId="77777777" w:rsidR="00A2399C" w:rsidRDefault="00A2399C" w:rsidP="00A2399C">
      <w:pPr>
        <w:spacing w:line="256" w:lineRule="auto"/>
        <w:jc w:val="center"/>
        <w:rPr>
          <w:rFonts w:ascii="Calibri" w:hAnsi="Calibri" w:cs="Calibri"/>
          <w:caps/>
          <w:sz w:val="26"/>
          <w:szCs w:val="26"/>
        </w:rPr>
      </w:pPr>
      <w:r w:rsidRPr="005B3BAA">
        <w:rPr>
          <w:rFonts w:ascii="Calibri" w:hAnsi="Calibri" w:cs="Calibri"/>
          <w:caps/>
          <w:sz w:val="26"/>
          <w:szCs w:val="26"/>
        </w:rPr>
        <w:t>ALGUMAS PREGUNTAS FREQUENTES E ESCLARECIMENTOS</w:t>
      </w:r>
    </w:p>
    <w:p w14:paraId="06188CF4" w14:textId="77777777" w:rsidR="00A2399C" w:rsidRPr="00513F8F" w:rsidRDefault="00A2399C" w:rsidP="00513F8F">
      <w:pPr>
        <w:pStyle w:val="i01justificadorecuoprimeiralinha"/>
        <w:spacing w:before="120" w:beforeAutospacing="0" w:after="120" w:afterAutospacing="0"/>
        <w:ind w:left="3544" w:right="120" w:firstLine="1418"/>
        <w:jc w:val="both"/>
        <w:rPr>
          <w:rFonts w:ascii="Calibri" w:hAnsi="Calibri" w:cs="Calibri"/>
          <w:color w:val="000000"/>
          <w:sz w:val="22"/>
          <w:szCs w:val="22"/>
        </w:rPr>
      </w:pPr>
      <w:r w:rsidRPr="00513F8F">
        <w:rPr>
          <w:rFonts w:ascii="Calibri" w:hAnsi="Calibri" w:cs="Calibri"/>
          <w:color w:val="000000"/>
          <w:sz w:val="22"/>
          <w:szCs w:val="22"/>
        </w:rPr>
        <w:t>O recadastramento é o instrumento legal instituído pela Administração com a finalidade de atualizar os dados cadastrais dos servidores públicos ativos da Administração Direta, Autárquica e Fundacional do Distrito Federal, e dos empregados públicos das empresas dependentes do Tesouro do Distrito Federal.</w:t>
      </w:r>
    </w:p>
    <w:p w14:paraId="76E41327" w14:textId="77777777" w:rsidR="00A2399C" w:rsidRPr="00513F8F" w:rsidRDefault="00A2399C" w:rsidP="00513F8F">
      <w:pPr>
        <w:pStyle w:val="i01justificadorecuoprimeiralinha"/>
        <w:spacing w:before="120" w:beforeAutospacing="0" w:after="120" w:afterAutospacing="0"/>
        <w:ind w:left="3544" w:right="120" w:firstLine="1418"/>
        <w:jc w:val="both"/>
        <w:rPr>
          <w:rFonts w:ascii="Calibri" w:hAnsi="Calibri" w:cs="Calibri"/>
          <w:color w:val="000000"/>
          <w:sz w:val="22"/>
          <w:szCs w:val="22"/>
        </w:rPr>
      </w:pPr>
      <w:r w:rsidRPr="00513F8F">
        <w:rPr>
          <w:rFonts w:ascii="Calibri" w:hAnsi="Calibri" w:cs="Calibri"/>
          <w:color w:val="000000"/>
          <w:sz w:val="22"/>
          <w:szCs w:val="22"/>
        </w:rPr>
        <w:t>No dia 09/08/2018 o Governo do Distrito Federal publicou o Decreto nº 39.276, que institui o recadastramento anual de servidores públicos ativos, aposentados e pensionistas do DF e, em 12/09/2018 foi publicada a Portaria nº 199/2018 que regulamentou o Decreto acima.</w:t>
      </w:r>
    </w:p>
    <w:p w14:paraId="21745B6C" w14:textId="77777777" w:rsidR="00A2399C" w:rsidRPr="00785C53" w:rsidRDefault="00A2399C" w:rsidP="00A2399C">
      <w:pPr>
        <w:pStyle w:val="PargrafodaLista"/>
        <w:tabs>
          <w:tab w:val="left" w:pos="5245"/>
        </w:tabs>
        <w:jc w:val="center"/>
        <w:rPr>
          <w:rFonts w:asciiTheme="minorHAnsi" w:hAnsiTheme="minorHAnsi" w:cstheme="minorHAnsi"/>
          <w:b/>
          <w:sz w:val="32"/>
          <w:szCs w:val="32"/>
          <w:u w:val="single"/>
        </w:rPr>
      </w:pPr>
    </w:p>
    <w:p w14:paraId="07E3F8FB" w14:textId="77777777" w:rsidR="00A2399C" w:rsidRDefault="00A2399C" w:rsidP="00A2399C">
      <w:pPr>
        <w:pStyle w:val="PargrafodaLista"/>
        <w:numPr>
          <w:ilvl w:val="0"/>
          <w:numId w:val="3"/>
        </w:numPr>
        <w:spacing w:line="256" w:lineRule="auto"/>
        <w:jc w:val="both"/>
        <w:rPr>
          <w:rFonts w:cs="Calibri"/>
          <w:b/>
          <w:bCs/>
          <w:sz w:val="24"/>
          <w:szCs w:val="24"/>
        </w:rPr>
      </w:pPr>
      <w:r>
        <w:rPr>
          <w:rFonts w:cs="Calibri"/>
          <w:b/>
          <w:bCs/>
          <w:sz w:val="24"/>
          <w:szCs w:val="24"/>
        </w:rPr>
        <w:t>Quem é obrigado a realizar o RECADASTRAMENTO?</w:t>
      </w:r>
    </w:p>
    <w:p w14:paraId="4FD3783E" w14:textId="33B2E67D" w:rsidR="00A2399C" w:rsidRDefault="00A2399C" w:rsidP="00E538D1">
      <w:pPr>
        <w:pStyle w:val="PargrafodaLista"/>
        <w:ind w:left="1418"/>
        <w:jc w:val="both"/>
        <w:rPr>
          <w:rFonts w:cs="Calibri"/>
          <w:color w:val="000000"/>
        </w:rPr>
      </w:pPr>
      <w:r>
        <w:rPr>
          <w:rFonts w:cs="Calibri"/>
          <w:color w:val="000000"/>
        </w:rPr>
        <w:t>Para os </w:t>
      </w:r>
      <w:r w:rsidRPr="00A66AEF">
        <w:rPr>
          <w:rStyle w:val="Forte"/>
          <w:rFonts w:cs="Calibri"/>
          <w:color w:val="000000"/>
        </w:rPr>
        <w:t>SERVIDORES ATIVOS</w:t>
      </w:r>
      <w:r>
        <w:rPr>
          <w:rStyle w:val="Forte"/>
          <w:rFonts w:cs="Calibri"/>
          <w:color w:val="000000"/>
        </w:rPr>
        <w:t>​</w:t>
      </w:r>
      <w:r>
        <w:rPr>
          <w:rFonts w:cs="Calibri"/>
          <w:color w:val="000000"/>
        </w:rPr>
        <w:t> o recadastramento é coordenado pela Secretaria de Estado de Economia - SEEC, sendo medida </w:t>
      </w:r>
      <w:r>
        <w:rPr>
          <w:rStyle w:val="Forte"/>
          <w:rFonts w:cs="Calibri"/>
          <w:color w:val="000000"/>
        </w:rPr>
        <w:t>obrigatória para todos</w:t>
      </w:r>
      <w:r>
        <w:rPr>
          <w:rFonts w:cs="Calibri"/>
          <w:color w:val="000000"/>
        </w:rPr>
        <w:t xml:space="preserve">, dos comissionados aos cedidos a outros órgãos, </w:t>
      </w:r>
      <w:r w:rsidRPr="00F333BB">
        <w:rPr>
          <w:rFonts w:cs="Calibri"/>
          <w:color w:val="000000"/>
          <w:u w:val="single"/>
        </w:rPr>
        <w:t>e também os servidores temporários</w:t>
      </w:r>
      <w:r>
        <w:rPr>
          <w:rFonts w:cs="Calibri"/>
          <w:color w:val="000000"/>
        </w:rPr>
        <w:t>, por meio Sistema de Recadastramento, Complementação e Atualização de Dados (</w:t>
      </w:r>
      <w:proofErr w:type="spellStart"/>
      <w:r>
        <w:rPr>
          <w:rFonts w:cs="Calibri"/>
          <w:color w:val="000000"/>
        </w:rPr>
        <w:t>Recad</w:t>
      </w:r>
      <w:proofErr w:type="spellEnd"/>
      <w:r>
        <w:rPr>
          <w:rFonts w:cs="Calibri"/>
          <w:color w:val="000000"/>
        </w:rPr>
        <w:t>) acessível pela internet, pelo endereço eletrônico </w:t>
      </w:r>
      <w:hyperlink r:id="rId6" w:tgtFrame="_blank" w:history="1">
        <w:r>
          <w:rPr>
            <w:rStyle w:val="Hyperlink"/>
            <w:rFonts w:cs="Calibri"/>
          </w:rPr>
          <w:t>https://sistemas.df.gov.br/Recadastramento/</w:t>
        </w:r>
      </w:hyperlink>
      <w:r>
        <w:rPr>
          <w:rFonts w:cs="Calibri"/>
          <w:color w:val="000000"/>
        </w:rPr>
        <w:t>, regulamentado pela Portaria n° 256/2019-SEEC, publicada em 6 de agosto, no Diário Oficial do Distrito Federal (DODF)</w:t>
      </w:r>
      <w:r w:rsidR="00513F8F">
        <w:rPr>
          <w:rFonts w:cs="Calibri"/>
          <w:color w:val="000000"/>
        </w:rPr>
        <w:t xml:space="preserve">, </w:t>
      </w:r>
      <w:r w:rsidR="00513F8F" w:rsidRPr="00513F8F">
        <w:rPr>
          <w:rFonts w:cs="Calibri"/>
          <w:color w:val="000000"/>
          <w:u w:val="single"/>
        </w:rPr>
        <w:t>i</w:t>
      </w:r>
      <w:r w:rsidRPr="00513F8F">
        <w:rPr>
          <w:rFonts w:cs="Calibri"/>
          <w:color w:val="000000"/>
          <w:u w:val="single"/>
        </w:rPr>
        <w:t>ndependentemente de estarem afastados, licenciados, de férias ou cedidos a outros Poderes ou entes federativos</w:t>
      </w:r>
      <w:r>
        <w:rPr>
          <w:rFonts w:cs="Calibri"/>
          <w:color w:val="000000"/>
        </w:rPr>
        <w:t>.</w:t>
      </w:r>
    </w:p>
    <w:p w14:paraId="71411E73" w14:textId="76B07EB7" w:rsidR="00A66AEF" w:rsidRDefault="00A66AEF" w:rsidP="00E538D1">
      <w:pPr>
        <w:pStyle w:val="PargrafodaLista"/>
        <w:ind w:left="1418"/>
        <w:jc w:val="both"/>
        <w:rPr>
          <w:rFonts w:cs="Calibri"/>
          <w:color w:val="000000"/>
        </w:rPr>
      </w:pPr>
      <w:r>
        <w:rPr>
          <w:rFonts w:cs="Calibri"/>
          <w:color w:val="000000"/>
        </w:rPr>
        <w:t xml:space="preserve">Importante: Os servidores aposentados deverão seguir as orientações do Instituto de Previdência dos servidores do Distrito Federal </w:t>
      </w:r>
      <w:r w:rsidR="00EF029F">
        <w:rPr>
          <w:rFonts w:cs="Calibri"/>
          <w:color w:val="000000"/>
        </w:rPr>
        <w:t>–</w:t>
      </w:r>
      <w:r>
        <w:rPr>
          <w:rFonts w:cs="Calibri"/>
          <w:color w:val="000000"/>
        </w:rPr>
        <w:t xml:space="preserve"> IPREV</w:t>
      </w:r>
      <w:r w:rsidR="00EF029F">
        <w:rPr>
          <w:rFonts w:cs="Calibri"/>
          <w:color w:val="000000"/>
        </w:rPr>
        <w:t>-</w:t>
      </w:r>
      <w:r>
        <w:rPr>
          <w:rFonts w:cs="Calibri"/>
          <w:color w:val="000000"/>
        </w:rPr>
        <w:t xml:space="preserve">DF, para realização de prova de vida no mês de seu aniversário, junto ao BRB ( </w:t>
      </w:r>
      <w:hyperlink r:id="rId7" w:history="1">
        <w:r>
          <w:rPr>
            <w:rStyle w:val="Hyperlink"/>
          </w:rPr>
          <w:t>http://www.iprev.df.gov.br/</w:t>
        </w:r>
      </w:hyperlink>
      <w:r>
        <w:t>)</w:t>
      </w:r>
      <w:r w:rsidR="00EF029F">
        <w:t>.</w:t>
      </w:r>
    </w:p>
    <w:p w14:paraId="7EB8D22A" w14:textId="77777777" w:rsidR="00A2399C" w:rsidRDefault="00A2399C" w:rsidP="00A2399C">
      <w:pPr>
        <w:pStyle w:val="PargrafodaLista"/>
        <w:jc w:val="both"/>
        <w:rPr>
          <w:rFonts w:cs="Calibri"/>
          <w:sz w:val="24"/>
          <w:szCs w:val="24"/>
        </w:rPr>
      </w:pPr>
    </w:p>
    <w:p w14:paraId="136387D4" w14:textId="77777777" w:rsidR="00A2399C" w:rsidRDefault="00A2399C" w:rsidP="00A2399C">
      <w:pPr>
        <w:pStyle w:val="PargrafodaLista"/>
        <w:numPr>
          <w:ilvl w:val="0"/>
          <w:numId w:val="3"/>
        </w:numPr>
        <w:spacing w:line="256" w:lineRule="auto"/>
        <w:jc w:val="both"/>
        <w:rPr>
          <w:rFonts w:cs="Calibri"/>
          <w:b/>
          <w:bCs/>
          <w:sz w:val="24"/>
          <w:szCs w:val="24"/>
        </w:rPr>
      </w:pPr>
      <w:r>
        <w:rPr>
          <w:rFonts w:cs="Calibri"/>
          <w:b/>
          <w:bCs/>
          <w:sz w:val="24"/>
          <w:szCs w:val="24"/>
        </w:rPr>
        <w:t>Qual é o período do RECADASTRAMENTO para os servidores ativos da SEEDF? Houve prorrogação do prazo?</w:t>
      </w:r>
    </w:p>
    <w:p w14:paraId="6C5E7926" w14:textId="77777777" w:rsidR="00A2399C" w:rsidRDefault="00A2399C" w:rsidP="00A2399C">
      <w:pPr>
        <w:pStyle w:val="PargrafodaLista"/>
        <w:ind w:left="1560"/>
        <w:jc w:val="both"/>
        <w:rPr>
          <w:rStyle w:val="Forte"/>
          <w:rFonts w:cs="Calibri"/>
          <w:color w:val="000000"/>
        </w:rPr>
      </w:pPr>
      <w:r>
        <w:rPr>
          <w:rFonts w:cs="Calibri"/>
          <w:color w:val="000000"/>
        </w:rPr>
        <w:t>Conforme cronograma estabelecido pela SEEC, os servidores desta SEEDF, inclusive temporários e servidores da FUNAB, devem se recadastrar </w:t>
      </w:r>
      <w:r>
        <w:rPr>
          <w:rStyle w:val="Forte"/>
          <w:rFonts w:cs="Calibri"/>
          <w:color w:val="000000"/>
        </w:rPr>
        <w:t xml:space="preserve">no período de 15/02/2020 </w:t>
      </w:r>
      <w:r w:rsidRPr="00F333BB">
        <w:rPr>
          <w:rStyle w:val="Forte"/>
          <w:rFonts w:cs="Calibri"/>
          <w:color w:val="000000"/>
          <w:sz w:val="26"/>
          <w:szCs w:val="26"/>
          <w:u w:val="single"/>
        </w:rPr>
        <w:t>a 30/04/2020</w:t>
      </w:r>
      <w:r w:rsidRPr="00A2399C">
        <w:rPr>
          <w:rStyle w:val="Forte"/>
          <w:rFonts w:cs="Calibri"/>
          <w:b w:val="0"/>
          <w:bCs w:val="0"/>
          <w:color w:val="000000"/>
        </w:rPr>
        <w:t>. T</w:t>
      </w:r>
      <w:r>
        <w:rPr>
          <w:rFonts w:cs="Calibri"/>
          <w:color w:val="000000"/>
        </w:rPr>
        <w:t>odos os agentes públicos, ativos e contratados temporariamente, definidos no </w:t>
      </w:r>
      <w:hyperlink r:id="rId8" w:tgtFrame="_blank" w:history="1">
        <w:r>
          <w:rPr>
            <w:rStyle w:val="Hyperlink"/>
            <w:rFonts w:cs="Calibri"/>
          </w:rPr>
          <w:t>Art. 2º, da Portaria nº 256, de 05 de agosto de 2019</w:t>
        </w:r>
      </w:hyperlink>
      <w:r>
        <w:rPr>
          <w:rFonts w:cs="Calibri"/>
          <w:color w:val="000000"/>
        </w:rPr>
        <w:t>, deverão realizar o recadastramento no prazo acima estabelecido,</w:t>
      </w:r>
    </w:p>
    <w:p w14:paraId="021A4720" w14:textId="77777777" w:rsidR="00332F40" w:rsidRDefault="00332F40" w:rsidP="00A2399C">
      <w:pPr>
        <w:pStyle w:val="PargrafodaLista"/>
        <w:ind w:left="1560"/>
        <w:jc w:val="both"/>
        <w:rPr>
          <w:rStyle w:val="Forte"/>
          <w:rFonts w:cs="Calibri"/>
          <w:b w:val="0"/>
          <w:bCs w:val="0"/>
          <w:color w:val="000000"/>
        </w:rPr>
      </w:pPr>
      <w:r>
        <w:t>Até o presente momento ainda não temos informações de prorrogação</w:t>
      </w:r>
      <w:r>
        <w:rPr>
          <w:rStyle w:val="Forte"/>
          <w:rFonts w:cs="Calibri"/>
          <w:b w:val="0"/>
          <w:bCs w:val="0"/>
          <w:color w:val="000000"/>
        </w:rPr>
        <w:t>.</w:t>
      </w:r>
    </w:p>
    <w:p w14:paraId="522ABBE4" w14:textId="77777777" w:rsidR="00A2399C" w:rsidRDefault="00A2399C" w:rsidP="00A2399C">
      <w:pPr>
        <w:pStyle w:val="PargrafodaLista"/>
        <w:jc w:val="both"/>
        <w:rPr>
          <w:rFonts w:cs="Calibri"/>
          <w:b/>
          <w:bCs/>
          <w:sz w:val="24"/>
          <w:szCs w:val="24"/>
        </w:rPr>
      </w:pPr>
    </w:p>
    <w:p w14:paraId="4C770127" w14:textId="77777777" w:rsidR="00A2399C" w:rsidRPr="005B3BAA" w:rsidRDefault="00A2399C" w:rsidP="00A2399C">
      <w:pPr>
        <w:pStyle w:val="PargrafodaLista"/>
        <w:numPr>
          <w:ilvl w:val="0"/>
          <w:numId w:val="3"/>
        </w:numPr>
        <w:spacing w:line="256" w:lineRule="auto"/>
        <w:jc w:val="both"/>
        <w:rPr>
          <w:rFonts w:cs="Calibri"/>
          <w:b/>
          <w:bCs/>
          <w:sz w:val="24"/>
          <w:szCs w:val="24"/>
        </w:rPr>
      </w:pPr>
      <w:r>
        <w:rPr>
          <w:rFonts w:cs="Calibri"/>
          <w:b/>
          <w:bCs/>
          <w:sz w:val="24"/>
          <w:szCs w:val="24"/>
        </w:rPr>
        <w:t>Quais as medidas que serão adotadas junto aos servidores que não realizarem o RECADASTRAMENTO</w:t>
      </w:r>
      <w:r w:rsidRPr="005B3BAA">
        <w:rPr>
          <w:rFonts w:cs="Calibri"/>
          <w:b/>
          <w:bCs/>
          <w:sz w:val="24"/>
          <w:szCs w:val="24"/>
        </w:rPr>
        <w:t>?</w:t>
      </w:r>
    </w:p>
    <w:p w14:paraId="0C742185" w14:textId="77777777" w:rsidR="00A2399C" w:rsidRDefault="00A2399C" w:rsidP="00A2399C">
      <w:pPr>
        <w:pStyle w:val="PargrafodaLista"/>
        <w:ind w:left="1560"/>
        <w:jc w:val="both"/>
        <w:rPr>
          <w:rFonts w:cs="Calibri"/>
          <w:color w:val="000000"/>
        </w:rPr>
      </w:pPr>
      <w:r>
        <w:rPr>
          <w:rFonts w:cs="Calibri"/>
          <w:color w:val="000000"/>
        </w:rPr>
        <w:t xml:space="preserve">Conforme se observa no Decreto 39.276/2018, para os servidores que não se recadastrarem cabe aos setoriais responsáveis instaurar processo administrativo para </w:t>
      </w:r>
      <w:r w:rsidRPr="00F333BB">
        <w:rPr>
          <w:rFonts w:cs="Calibri"/>
          <w:color w:val="000000"/>
          <w:u w:val="single"/>
        </w:rPr>
        <w:t>apuração de responsabilidade</w:t>
      </w:r>
      <w:r>
        <w:rPr>
          <w:rFonts w:cs="Calibri"/>
          <w:color w:val="000000"/>
        </w:rPr>
        <w:t>. Assim, caso os servidores não se recadastrarem no período estabelecido, serão convocados a prestarem esclarecimentos.</w:t>
      </w:r>
    </w:p>
    <w:p w14:paraId="5E369174" w14:textId="77777777" w:rsidR="00A2399C" w:rsidRDefault="00A2399C" w:rsidP="00A2399C">
      <w:pPr>
        <w:pStyle w:val="PargrafodaLista"/>
        <w:jc w:val="both"/>
        <w:rPr>
          <w:rFonts w:cs="Calibri"/>
          <w:b/>
          <w:bCs/>
          <w:sz w:val="24"/>
          <w:szCs w:val="24"/>
        </w:rPr>
      </w:pPr>
    </w:p>
    <w:p w14:paraId="6E76FA6F" w14:textId="77777777" w:rsidR="00A2399C" w:rsidRDefault="00A2399C" w:rsidP="00A2399C">
      <w:pPr>
        <w:pStyle w:val="PargrafodaLista"/>
        <w:numPr>
          <w:ilvl w:val="0"/>
          <w:numId w:val="3"/>
        </w:numPr>
        <w:tabs>
          <w:tab w:val="left" w:pos="1134"/>
        </w:tabs>
        <w:spacing w:line="256" w:lineRule="auto"/>
        <w:jc w:val="both"/>
        <w:rPr>
          <w:rFonts w:cs="Calibri"/>
          <w:b/>
          <w:bCs/>
          <w:sz w:val="24"/>
          <w:szCs w:val="24"/>
        </w:rPr>
      </w:pPr>
      <w:r>
        <w:rPr>
          <w:rFonts w:cs="Calibri"/>
          <w:b/>
          <w:bCs/>
          <w:sz w:val="24"/>
          <w:szCs w:val="24"/>
        </w:rPr>
        <w:t>Como posso acessar o Manual do RECADASTRAMENTO?</w:t>
      </w:r>
    </w:p>
    <w:p w14:paraId="657278B8" w14:textId="77777777" w:rsidR="00A2399C" w:rsidRDefault="00A2399C" w:rsidP="00A2399C">
      <w:pPr>
        <w:pStyle w:val="PargrafodaLista"/>
        <w:ind w:left="1560"/>
        <w:jc w:val="both"/>
        <w:rPr>
          <w:rFonts w:cs="Calibri"/>
          <w:color w:val="000000"/>
        </w:rPr>
      </w:pPr>
      <w:r>
        <w:rPr>
          <w:rFonts w:cs="Calibri"/>
          <w:color w:val="000000"/>
        </w:rPr>
        <w:t>Por meio do seguinte link, os servidores poderão acessar o Manual contendo as informações necessárias para a realização do recadastramento:</w:t>
      </w:r>
    </w:p>
    <w:p w14:paraId="738E298B" w14:textId="77777777" w:rsidR="00A2399C" w:rsidRDefault="00A2399C" w:rsidP="00A2399C">
      <w:pPr>
        <w:pStyle w:val="PargrafodaLista"/>
        <w:ind w:left="1560"/>
        <w:jc w:val="both"/>
        <w:rPr>
          <w:rFonts w:cs="Calibri"/>
          <w:color w:val="000000"/>
        </w:rPr>
      </w:pPr>
      <w:r>
        <w:rPr>
          <w:rFonts w:cs="Calibri"/>
          <w:color w:val="000000"/>
        </w:rPr>
        <w:t> </w:t>
      </w:r>
      <w:hyperlink r:id="rId9" w:tgtFrame="_blank" w:history="1">
        <w:r>
          <w:rPr>
            <w:rStyle w:val="Hyperlink"/>
            <w:rFonts w:cs="Calibri"/>
          </w:rPr>
          <w:t>http://www.seplag.df.gov.br/wp-conteudo/uploads/2018/12/MANUAL_2019-08-07.pdf</w:t>
        </w:r>
      </w:hyperlink>
      <w:r>
        <w:rPr>
          <w:rFonts w:cs="Calibri"/>
          <w:color w:val="000000"/>
        </w:rPr>
        <w:t>, é possível acessar o Manual do Recadastramento, com maiores informações aos servidores.</w:t>
      </w:r>
    </w:p>
    <w:p w14:paraId="2FDCBF9E" w14:textId="0608C183" w:rsidR="00A2399C" w:rsidRDefault="00A2399C" w:rsidP="00A2399C">
      <w:pPr>
        <w:pStyle w:val="PargrafodaLista"/>
        <w:ind w:left="1560"/>
        <w:jc w:val="both"/>
        <w:rPr>
          <w:rFonts w:cs="Calibri"/>
          <w:sz w:val="24"/>
          <w:szCs w:val="24"/>
        </w:rPr>
      </w:pPr>
      <w:r>
        <w:rPr>
          <w:rFonts w:cs="Calibri"/>
          <w:color w:val="000000"/>
        </w:rPr>
        <w:t>Por meio do link </w:t>
      </w:r>
      <w:hyperlink r:id="rId10" w:tgtFrame="_blank" w:history="1">
        <w:r>
          <w:rPr>
            <w:rStyle w:val="Hyperlink"/>
            <w:rFonts w:cs="Calibri"/>
          </w:rPr>
          <w:t>http://www.seplag.df.gov.br/duvidas-frequentes/</w:t>
        </w:r>
      </w:hyperlink>
      <w:r>
        <w:rPr>
          <w:rFonts w:cs="Calibri"/>
          <w:color w:val="000000"/>
        </w:rPr>
        <w:t>, ambos constantes na página da SEEC, os servidores poderão acessar as dúvidas frequentes acerca do recadastramento, as quais rep</w:t>
      </w:r>
      <w:r w:rsidR="00E538D1">
        <w:rPr>
          <w:rFonts w:cs="Calibri"/>
          <w:color w:val="000000"/>
        </w:rPr>
        <w:t>r</w:t>
      </w:r>
      <w:r>
        <w:rPr>
          <w:rFonts w:cs="Calibri"/>
          <w:color w:val="000000"/>
        </w:rPr>
        <w:t>oduz</w:t>
      </w:r>
      <w:r w:rsidR="00F333BB">
        <w:rPr>
          <w:rFonts w:cs="Calibri"/>
          <w:color w:val="000000"/>
        </w:rPr>
        <w:t>imos</w:t>
      </w:r>
      <w:r>
        <w:rPr>
          <w:rFonts w:cs="Calibri"/>
          <w:color w:val="000000"/>
        </w:rPr>
        <w:t>.</w:t>
      </w:r>
    </w:p>
    <w:p w14:paraId="42AFEFA2" w14:textId="77777777" w:rsidR="00A2399C" w:rsidRDefault="00A2399C" w:rsidP="00A2399C">
      <w:pPr>
        <w:pStyle w:val="PargrafodaLista"/>
        <w:jc w:val="both"/>
        <w:rPr>
          <w:rFonts w:cs="Calibri"/>
          <w:b/>
          <w:bCs/>
          <w:sz w:val="24"/>
          <w:szCs w:val="24"/>
        </w:rPr>
      </w:pPr>
    </w:p>
    <w:p w14:paraId="7288EE85" w14:textId="77777777" w:rsidR="00513F8F" w:rsidRPr="00E538D1" w:rsidRDefault="00A2399C" w:rsidP="00A2399C">
      <w:pPr>
        <w:pStyle w:val="i02justificado12"/>
        <w:numPr>
          <w:ilvl w:val="0"/>
          <w:numId w:val="3"/>
        </w:numPr>
        <w:spacing w:before="120" w:beforeAutospacing="0" w:after="120" w:afterAutospacing="0"/>
        <w:ind w:right="120"/>
        <w:jc w:val="both"/>
        <w:rPr>
          <w:rStyle w:val="Forte"/>
          <w:rFonts w:ascii="Calibri" w:hAnsi="Calibri" w:cs="Calibri"/>
          <w:b w:val="0"/>
          <w:bCs w:val="0"/>
          <w:color w:val="000000"/>
        </w:rPr>
      </w:pPr>
      <w:r w:rsidRPr="00E538D1">
        <w:rPr>
          <w:rStyle w:val="Forte"/>
          <w:rFonts w:ascii="Calibri" w:hAnsi="Calibri" w:cs="Calibri"/>
          <w:i/>
          <w:iCs/>
          <w:color w:val="000000"/>
        </w:rPr>
        <w:t>POR QUE EU DEVO ME RECADASTRAR?</w:t>
      </w:r>
    </w:p>
    <w:p w14:paraId="0A3347E6" w14:textId="77777777" w:rsidR="00A2399C" w:rsidRDefault="00A2399C" w:rsidP="00513F8F">
      <w:pPr>
        <w:pStyle w:val="i02justificado12"/>
        <w:spacing w:before="120" w:beforeAutospacing="0" w:after="120" w:afterAutospacing="0"/>
        <w:ind w:left="1429" w:right="120"/>
        <w:jc w:val="both"/>
        <w:rPr>
          <w:rFonts w:ascii="Calibri" w:hAnsi="Calibri" w:cs="Calibri"/>
          <w:color w:val="000000"/>
          <w:sz w:val="22"/>
          <w:szCs w:val="22"/>
        </w:rPr>
      </w:pPr>
      <w:r w:rsidRPr="00513F8F">
        <w:rPr>
          <w:rFonts w:ascii="Calibri" w:hAnsi="Calibri" w:cs="Calibri"/>
          <w:color w:val="000000"/>
          <w:sz w:val="22"/>
          <w:szCs w:val="22"/>
        </w:rPr>
        <w:t>Inicialmente, porque é muito importante que você mantenha seus dados pessoais sempre atualizados junto ao seu órgão. Além disso, o Governo do Distrito Federal está vivenciando um momento muito importante de implantação de um novo sistema de gestão de pessoas e produção da folha de pagamento, o </w:t>
      </w:r>
      <w:r w:rsidRPr="00513F8F">
        <w:rPr>
          <w:rStyle w:val="Forte"/>
          <w:rFonts w:ascii="Calibri" w:hAnsi="Calibri" w:cs="Calibri"/>
          <w:color w:val="000000"/>
          <w:sz w:val="22"/>
          <w:szCs w:val="22"/>
        </w:rPr>
        <w:t>SIGEPE-DF</w:t>
      </w:r>
      <w:r w:rsidRPr="00513F8F">
        <w:rPr>
          <w:rFonts w:ascii="Calibri" w:hAnsi="Calibri" w:cs="Calibri"/>
          <w:color w:val="000000"/>
          <w:sz w:val="22"/>
          <w:szCs w:val="22"/>
        </w:rPr>
        <w:t>, e, nesse caso, o recadastramento é fundamental para assegurar que os dados que sejam inseridos no novo sistema estejam atualizados.</w:t>
      </w:r>
    </w:p>
    <w:p w14:paraId="0C25D388"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t> </w:t>
      </w:r>
    </w:p>
    <w:p w14:paraId="2230B13F" w14:textId="77777777" w:rsidR="00513F8F" w:rsidRPr="00E538D1" w:rsidRDefault="00A2399C" w:rsidP="00513F8F">
      <w:pPr>
        <w:pStyle w:val="i02justificado12"/>
        <w:numPr>
          <w:ilvl w:val="0"/>
          <w:numId w:val="3"/>
        </w:numPr>
        <w:spacing w:before="120" w:beforeAutospacing="0" w:after="120" w:afterAutospacing="0"/>
        <w:ind w:right="120"/>
        <w:jc w:val="both"/>
        <w:rPr>
          <w:rStyle w:val="Forte"/>
          <w:rFonts w:ascii="Calibri" w:hAnsi="Calibri" w:cs="Calibri"/>
          <w:i/>
          <w:iCs/>
          <w:color w:val="000000"/>
        </w:rPr>
      </w:pPr>
      <w:r w:rsidRPr="00E538D1">
        <w:rPr>
          <w:rStyle w:val="Forte"/>
          <w:rFonts w:ascii="Calibri" w:hAnsi="Calibri" w:cs="Calibri"/>
          <w:i/>
          <w:iCs/>
          <w:color w:val="000000"/>
        </w:rPr>
        <w:t>ONDE EU DEVO IR PARA ME RECADASTRAR?</w:t>
      </w:r>
    </w:p>
    <w:p w14:paraId="410C7123" w14:textId="45D1BAAF" w:rsidR="00A2399C" w:rsidRPr="00513F8F" w:rsidRDefault="00A2399C" w:rsidP="00513F8F">
      <w:pPr>
        <w:pStyle w:val="i02justificado12"/>
        <w:spacing w:before="120" w:beforeAutospacing="0" w:after="120" w:afterAutospacing="0"/>
        <w:ind w:left="1418" w:right="120"/>
        <w:jc w:val="both"/>
        <w:rPr>
          <w:rFonts w:ascii="Calibri" w:hAnsi="Calibri" w:cs="Calibri"/>
          <w:color w:val="000000"/>
          <w:sz w:val="22"/>
          <w:szCs w:val="22"/>
        </w:rPr>
      </w:pPr>
      <w:r w:rsidRPr="00513F8F">
        <w:rPr>
          <w:rFonts w:ascii="Calibri" w:hAnsi="Calibri" w:cs="Calibri"/>
          <w:color w:val="000000"/>
          <w:sz w:val="22"/>
          <w:szCs w:val="22"/>
        </w:rPr>
        <w:t>O Recadastramento de Ativos 2019 deve ser feito através do </w:t>
      </w:r>
      <w:r w:rsidRPr="00513F8F">
        <w:rPr>
          <w:rStyle w:val="Forte"/>
          <w:rFonts w:ascii="Calibri" w:hAnsi="Calibri" w:cs="Calibri"/>
          <w:color w:val="000000"/>
          <w:sz w:val="22"/>
          <w:szCs w:val="22"/>
        </w:rPr>
        <w:t>RECAD</w:t>
      </w:r>
      <w:r w:rsidRPr="00513F8F">
        <w:rPr>
          <w:rFonts w:ascii="Calibri" w:hAnsi="Calibri" w:cs="Calibri"/>
          <w:color w:val="000000"/>
          <w:sz w:val="22"/>
          <w:szCs w:val="22"/>
        </w:rPr>
        <w:t> – Sistema de Recadastramento, Complementação e Atualização de Dados, que pode ser acessado via internet em qualquer lugar. Assim, não se preocupe, você poderá fazer seu recadastramento no seu ambiente de trabalho, ou no conforto de sua residência, basta acessar </w:t>
      </w:r>
      <w:hyperlink r:id="rId11" w:tgtFrame="_blank" w:history="1">
        <w:r w:rsidRPr="00513F8F">
          <w:rPr>
            <w:rStyle w:val="Hyperlink"/>
            <w:rFonts w:ascii="Calibri" w:hAnsi="Calibri" w:cs="Calibri"/>
            <w:sz w:val="22"/>
            <w:szCs w:val="22"/>
          </w:rPr>
          <w:t>https://sistemas.df.gov.br/Recadastramento/</w:t>
        </w:r>
      </w:hyperlink>
      <w:r w:rsidRPr="00513F8F">
        <w:rPr>
          <w:rFonts w:ascii="Calibri" w:hAnsi="Calibri" w:cs="Calibri"/>
          <w:color w:val="000000"/>
          <w:sz w:val="22"/>
          <w:szCs w:val="22"/>
        </w:rPr>
        <w:t>.</w:t>
      </w:r>
    </w:p>
    <w:p w14:paraId="155D2ED9"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t> </w:t>
      </w:r>
    </w:p>
    <w:p w14:paraId="32DAFA39" w14:textId="77777777" w:rsidR="00513F8F" w:rsidRPr="00E538D1" w:rsidRDefault="00A2399C" w:rsidP="00513F8F">
      <w:pPr>
        <w:pStyle w:val="i02justificado12"/>
        <w:numPr>
          <w:ilvl w:val="0"/>
          <w:numId w:val="3"/>
        </w:numPr>
        <w:spacing w:before="120" w:beforeAutospacing="0" w:after="120" w:afterAutospacing="0"/>
        <w:ind w:right="120"/>
        <w:jc w:val="both"/>
        <w:rPr>
          <w:rStyle w:val="Forte"/>
          <w:rFonts w:ascii="Calibri" w:hAnsi="Calibri" w:cs="Calibri"/>
          <w:b w:val="0"/>
          <w:bCs w:val="0"/>
          <w:color w:val="000000"/>
        </w:rPr>
      </w:pPr>
      <w:r w:rsidRPr="00E538D1">
        <w:rPr>
          <w:rStyle w:val="Forte"/>
          <w:rFonts w:ascii="Calibri" w:hAnsi="Calibri" w:cs="Calibri"/>
          <w:i/>
          <w:iCs/>
          <w:color w:val="000000"/>
        </w:rPr>
        <w:lastRenderedPageBreak/>
        <w:t>SE ESTOU DOENTE OU AFASTADO, PRECISO ME RECADASTRAR?</w:t>
      </w:r>
    </w:p>
    <w:p w14:paraId="15BE29D0" w14:textId="77777777" w:rsidR="00A2399C" w:rsidRPr="00513F8F" w:rsidRDefault="00A2399C" w:rsidP="00513F8F">
      <w:pPr>
        <w:pStyle w:val="i02justificado12"/>
        <w:spacing w:before="120" w:beforeAutospacing="0" w:after="120" w:afterAutospacing="0"/>
        <w:ind w:left="1429" w:right="120"/>
        <w:jc w:val="both"/>
        <w:rPr>
          <w:rFonts w:ascii="Calibri" w:hAnsi="Calibri" w:cs="Calibri"/>
          <w:color w:val="000000"/>
          <w:sz w:val="22"/>
          <w:szCs w:val="22"/>
        </w:rPr>
      </w:pPr>
      <w:r w:rsidRPr="00F333BB">
        <w:rPr>
          <w:rFonts w:ascii="Calibri" w:hAnsi="Calibri" w:cs="Calibri"/>
          <w:b/>
          <w:bCs/>
          <w:color w:val="000000"/>
          <w:sz w:val="22"/>
          <w:szCs w:val="22"/>
        </w:rPr>
        <w:t>Sim</w:t>
      </w:r>
      <w:r w:rsidRPr="00513F8F">
        <w:rPr>
          <w:rFonts w:ascii="Calibri" w:hAnsi="Calibri" w:cs="Calibri"/>
          <w:color w:val="000000"/>
          <w:sz w:val="22"/>
          <w:szCs w:val="22"/>
        </w:rPr>
        <w:t>. Todos os agentes públicos definidos no </w:t>
      </w:r>
      <w:hyperlink r:id="rId12" w:tgtFrame="_blank" w:history="1">
        <w:r w:rsidRPr="00513F8F">
          <w:rPr>
            <w:rStyle w:val="Hyperlink"/>
            <w:rFonts w:ascii="Calibri" w:hAnsi="Calibri" w:cs="Calibri"/>
            <w:sz w:val="22"/>
            <w:szCs w:val="22"/>
          </w:rPr>
          <w:t>Art. 2º, da Portaria nº 256, de 05 de agosto de 2019</w:t>
        </w:r>
      </w:hyperlink>
      <w:r w:rsidRPr="00513F8F">
        <w:rPr>
          <w:rFonts w:ascii="Calibri" w:hAnsi="Calibri" w:cs="Calibri"/>
          <w:color w:val="000000"/>
          <w:sz w:val="22"/>
          <w:szCs w:val="22"/>
        </w:rPr>
        <w:t>, deverão realizar o recadastramento no prazo estabelecido, independentemente de estarem afastados, licenciados, de férias ou cedidos a outros Poderes ou entes federativos.</w:t>
      </w:r>
    </w:p>
    <w:p w14:paraId="3B56C084"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t> </w:t>
      </w:r>
    </w:p>
    <w:p w14:paraId="0A246B63" w14:textId="72242F41" w:rsidR="00A2399C" w:rsidRPr="00513F8F" w:rsidRDefault="00A2399C" w:rsidP="00513F8F">
      <w:pPr>
        <w:pStyle w:val="i02justificado12"/>
        <w:numPr>
          <w:ilvl w:val="0"/>
          <w:numId w:val="3"/>
        </w:numPr>
        <w:spacing w:before="120" w:beforeAutospacing="0" w:after="120" w:afterAutospacing="0"/>
        <w:ind w:right="120"/>
        <w:jc w:val="both"/>
        <w:rPr>
          <w:rFonts w:ascii="Calibri" w:hAnsi="Calibri" w:cs="Calibri"/>
          <w:color w:val="000000"/>
          <w:sz w:val="22"/>
          <w:szCs w:val="22"/>
        </w:rPr>
      </w:pPr>
      <w:r w:rsidRPr="00E538D1">
        <w:rPr>
          <w:rStyle w:val="Forte"/>
          <w:rFonts w:ascii="Calibri" w:hAnsi="Calibri" w:cs="Calibri"/>
          <w:i/>
          <w:iCs/>
          <w:color w:val="000000"/>
          <w:sz w:val="23"/>
          <w:szCs w:val="23"/>
        </w:rPr>
        <w:t>E SE EU NÃO TIVER CONDIÇÕES DE ME RECADASTRAR MESMO NO SISTEMA ON LINE?</w:t>
      </w:r>
      <w:r w:rsidRPr="00E538D1">
        <w:rPr>
          <w:rFonts w:ascii="Calibri" w:hAnsi="Calibri" w:cs="Calibri"/>
          <w:color w:val="000000"/>
        </w:rPr>
        <w:br/>
      </w:r>
      <w:r w:rsidRPr="00513F8F">
        <w:rPr>
          <w:rFonts w:ascii="Calibri" w:hAnsi="Calibri" w:cs="Calibri"/>
          <w:color w:val="000000"/>
          <w:sz w:val="22"/>
          <w:szCs w:val="22"/>
        </w:rPr>
        <w:t xml:space="preserve">Se por algum motivo você esteve impedido de realizar seu recadastramento </w:t>
      </w:r>
      <w:r w:rsidR="00F333BB">
        <w:rPr>
          <w:rFonts w:ascii="Calibri" w:hAnsi="Calibri" w:cs="Calibri"/>
          <w:color w:val="000000"/>
          <w:sz w:val="22"/>
          <w:szCs w:val="22"/>
        </w:rPr>
        <w:t>por meio</w:t>
      </w:r>
      <w:r w:rsidRPr="00513F8F">
        <w:rPr>
          <w:rFonts w:ascii="Calibri" w:hAnsi="Calibri" w:cs="Calibri"/>
          <w:color w:val="000000"/>
          <w:sz w:val="22"/>
          <w:szCs w:val="22"/>
        </w:rPr>
        <w:t xml:space="preserve"> do sistema, você poderá fazê-lo posteriormente,</w:t>
      </w:r>
      <w:r w:rsidR="00513F8F">
        <w:rPr>
          <w:rFonts w:ascii="Calibri" w:hAnsi="Calibri" w:cs="Calibri"/>
          <w:color w:val="000000"/>
          <w:sz w:val="22"/>
          <w:szCs w:val="22"/>
        </w:rPr>
        <w:t xml:space="preserve"> </w:t>
      </w:r>
      <w:r w:rsidRPr="00513F8F">
        <w:rPr>
          <w:rFonts w:ascii="Calibri" w:hAnsi="Calibri" w:cs="Calibri"/>
          <w:color w:val="000000"/>
          <w:sz w:val="22"/>
          <w:szCs w:val="22"/>
        </w:rPr>
        <w:t xml:space="preserve">desde que apresente as devidas justificativas, pessoalmente, diretamente </w:t>
      </w:r>
      <w:r w:rsidRPr="00EF029F">
        <w:rPr>
          <w:rFonts w:ascii="Calibri" w:hAnsi="Calibri" w:cs="Calibri"/>
          <w:color w:val="000000"/>
          <w:sz w:val="22"/>
          <w:szCs w:val="22"/>
        </w:rPr>
        <w:t>n</w:t>
      </w:r>
      <w:r w:rsidR="00F333BB" w:rsidRPr="00EF029F">
        <w:rPr>
          <w:rFonts w:ascii="Calibri" w:hAnsi="Calibri" w:cs="Calibri"/>
          <w:color w:val="000000"/>
          <w:sz w:val="22"/>
          <w:szCs w:val="22"/>
        </w:rPr>
        <w:t>a respectiva Unidade Regional de Gestão de Pessoas (servidores lotados em unidades intermediárias e escolares) ou na Diretoria de Cadastro Funcional – DICAF (servidores lotados  nas unidades Centrais).</w:t>
      </w:r>
      <w:r w:rsidR="00F333BB">
        <w:rPr>
          <w:rFonts w:ascii="Calibri" w:hAnsi="Calibri" w:cs="Calibri"/>
          <w:color w:val="000000"/>
          <w:sz w:val="22"/>
          <w:szCs w:val="22"/>
        </w:rPr>
        <w:t xml:space="preserve"> </w:t>
      </w:r>
      <w:r w:rsidRPr="00513F8F">
        <w:rPr>
          <w:rFonts w:ascii="Calibri" w:hAnsi="Calibri" w:cs="Calibri"/>
          <w:color w:val="000000"/>
          <w:sz w:val="22"/>
          <w:szCs w:val="22"/>
        </w:rPr>
        <w:t xml:space="preserve"> </w:t>
      </w:r>
    </w:p>
    <w:p w14:paraId="323869DE"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t> </w:t>
      </w:r>
    </w:p>
    <w:p w14:paraId="39422644" w14:textId="4356A33E" w:rsidR="00A2399C" w:rsidRPr="00513F8F" w:rsidRDefault="00A2399C" w:rsidP="00513F8F">
      <w:pPr>
        <w:pStyle w:val="i02justificado12"/>
        <w:numPr>
          <w:ilvl w:val="0"/>
          <w:numId w:val="3"/>
        </w:numPr>
        <w:spacing w:before="120" w:beforeAutospacing="0" w:after="120" w:afterAutospacing="0"/>
        <w:ind w:right="120"/>
        <w:jc w:val="both"/>
        <w:rPr>
          <w:rFonts w:ascii="Calibri" w:hAnsi="Calibri" w:cs="Calibri"/>
          <w:color w:val="000000"/>
          <w:sz w:val="22"/>
          <w:szCs w:val="22"/>
        </w:rPr>
      </w:pPr>
      <w:r w:rsidRPr="00E538D1">
        <w:rPr>
          <w:rStyle w:val="Forte"/>
          <w:rFonts w:ascii="Calibri" w:hAnsi="Calibri" w:cs="Calibri"/>
          <w:i/>
          <w:iCs/>
          <w:color w:val="000000"/>
        </w:rPr>
        <w:t>TENHO DOIS VÍNCULOS COM O GDF, PRECISO ME RECADASTRAR DUAS VEZES?</w:t>
      </w:r>
      <w:r w:rsidRPr="00E538D1">
        <w:rPr>
          <w:rFonts w:ascii="Calibri" w:hAnsi="Calibri" w:cs="Calibri"/>
          <w:color w:val="000000"/>
        </w:rPr>
        <w:br/>
      </w:r>
      <w:r w:rsidRPr="00513F8F">
        <w:rPr>
          <w:rFonts w:ascii="Calibri" w:hAnsi="Calibri" w:cs="Calibri"/>
          <w:color w:val="000000"/>
          <w:sz w:val="22"/>
          <w:szCs w:val="22"/>
        </w:rPr>
        <w:t>Se os órgãos nos quais você tem cada um dos vínculos estiverem no mesmo grupo de recadastramento, você deverá se recadastrar apenas uma vez. Mas se estiverem em grupos diferentes, você deverá se recadastrar em cada grupo. Por exemplo: Você é Professor e Médico, tem um v</w:t>
      </w:r>
      <w:r w:rsidR="00F333BB">
        <w:rPr>
          <w:rFonts w:ascii="Calibri" w:hAnsi="Calibri" w:cs="Calibri"/>
          <w:color w:val="000000"/>
          <w:sz w:val="22"/>
          <w:szCs w:val="22"/>
        </w:rPr>
        <w:t>í</w:t>
      </w:r>
      <w:r w:rsidRPr="00513F8F">
        <w:rPr>
          <w:rFonts w:ascii="Calibri" w:hAnsi="Calibri" w:cs="Calibri"/>
          <w:color w:val="000000"/>
          <w:sz w:val="22"/>
          <w:szCs w:val="22"/>
        </w:rPr>
        <w:t>ncul</w:t>
      </w:r>
      <w:r w:rsidR="00F333BB">
        <w:rPr>
          <w:rFonts w:ascii="Calibri" w:hAnsi="Calibri" w:cs="Calibri"/>
          <w:color w:val="000000"/>
          <w:sz w:val="22"/>
          <w:szCs w:val="22"/>
        </w:rPr>
        <w:t>o</w:t>
      </w:r>
      <w:r w:rsidRPr="00513F8F">
        <w:rPr>
          <w:rFonts w:ascii="Calibri" w:hAnsi="Calibri" w:cs="Calibri"/>
          <w:color w:val="000000"/>
          <w:sz w:val="22"/>
          <w:szCs w:val="22"/>
        </w:rPr>
        <w:t xml:space="preserve"> na Secretaria de Estado de Educação e outro na Secretaria de Estado de Saúde, você se recadastrará nos Grupos 3 e 4. Mas se seus dois vínculos forem como Professor, por exemplo, você se recadastra apenas uma vez.</w:t>
      </w:r>
    </w:p>
    <w:p w14:paraId="39C2D685"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t> </w:t>
      </w:r>
    </w:p>
    <w:p w14:paraId="3220B090" w14:textId="77777777" w:rsidR="00E538D1" w:rsidRPr="00E538D1" w:rsidRDefault="00A2399C" w:rsidP="00513F8F">
      <w:pPr>
        <w:pStyle w:val="i02justificado12"/>
        <w:numPr>
          <w:ilvl w:val="0"/>
          <w:numId w:val="3"/>
        </w:numPr>
        <w:spacing w:before="120" w:beforeAutospacing="0" w:after="120" w:afterAutospacing="0"/>
        <w:ind w:right="120"/>
        <w:jc w:val="both"/>
        <w:rPr>
          <w:rStyle w:val="Forte"/>
          <w:rFonts w:ascii="Calibri" w:hAnsi="Calibri" w:cs="Calibri"/>
          <w:b w:val="0"/>
          <w:bCs w:val="0"/>
          <w:color w:val="000000"/>
          <w:sz w:val="22"/>
          <w:szCs w:val="22"/>
        </w:rPr>
      </w:pPr>
      <w:r w:rsidRPr="00E538D1">
        <w:rPr>
          <w:rStyle w:val="Forte"/>
          <w:rFonts w:ascii="Calibri" w:hAnsi="Calibri" w:cs="Calibri"/>
          <w:i/>
          <w:iCs/>
          <w:color w:val="000000"/>
        </w:rPr>
        <w:t>COMO EU ACESSO O SISTEMA DE RECADASTRAMENTO?</w:t>
      </w:r>
    </w:p>
    <w:p w14:paraId="02AC81AA" w14:textId="5D4CB4D3" w:rsidR="00A2399C" w:rsidRPr="00513F8F" w:rsidRDefault="00A2399C" w:rsidP="00E538D1">
      <w:pPr>
        <w:pStyle w:val="i02justificado12"/>
        <w:spacing w:before="120" w:beforeAutospacing="0" w:after="120" w:afterAutospacing="0"/>
        <w:ind w:left="1429" w:right="120"/>
        <w:jc w:val="both"/>
        <w:rPr>
          <w:rFonts w:ascii="Calibri" w:hAnsi="Calibri" w:cs="Calibri"/>
          <w:color w:val="000000"/>
          <w:sz w:val="22"/>
          <w:szCs w:val="22"/>
        </w:rPr>
      </w:pPr>
      <w:r w:rsidRPr="00513F8F">
        <w:rPr>
          <w:rFonts w:ascii="Calibri" w:hAnsi="Calibri" w:cs="Calibri"/>
          <w:color w:val="000000"/>
          <w:sz w:val="22"/>
          <w:szCs w:val="22"/>
        </w:rPr>
        <w:t>O </w:t>
      </w:r>
      <w:r w:rsidRPr="00513F8F">
        <w:rPr>
          <w:rStyle w:val="Forte"/>
          <w:rFonts w:ascii="Calibri" w:hAnsi="Calibri" w:cs="Calibri"/>
          <w:color w:val="000000"/>
          <w:sz w:val="22"/>
          <w:szCs w:val="22"/>
        </w:rPr>
        <w:t>RECAD</w:t>
      </w:r>
      <w:r w:rsidRPr="00513F8F">
        <w:rPr>
          <w:rFonts w:ascii="Calibri" w:hAnsi="Calibri" w:cs="Calibri"/>
          <w:color w:val="000000"/>
          <w:sz w:val="22"/>
          <w:szCs w:val="22"/>
        </w:rPr>
        <w:t> está disponível no endereço </w:t>
      </w:r>
      <w:hyperlink r:id="rId13" w:tgtFrame="_blank" w:history="1">
        <w:r w:rsidRPr="00513F8F">
          <w:rPr>
            <w:rStyle w:val="Hyperlink"/>
            <w:rFonts w:ascii="Calibri" w:hAnsi="Calibri" w:cs="Calibri"/>
            <w:sz w:val="22"/>
            <w:szCs w:val="22"/>
          </w:rPr>
          <w:t>https://sistemas.df.gov.br/Recadastramento/</w:t>
        </w:r>
      </w:hyperlink>
      <w:r w:rsidRPr="00513F8F">
        <w:rPr>
          <w:rFonts w:ascii="Calibri" w:hAnsi="Calibri" w:cs="Calibri"/>
          <w:color w:val="000000"/>
          <w:sz w:val="22"/>
          <w:szCs w:val="22"/>
        </w:rPr>
        <w:t> e você poderá realizar seu recadastramento de qualquer computador com acesso à internet.</w:t>
      </w:r>
    </w:p>
    <w:p w14:paraId="2EF705F7"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t> </w:t>
      </w:r>
    </w:p>
    <w:p w14:paraId="55AC98D7" w14:textId="77777777" w:rsidR="00513F8F" w:rsidRPr="00E538D1" w:rsidRDefault="00A2399C" w:rsidP="00513F8F">
      <w:pPr>
        <w:pStyle w:val="i02justificado12"/>
        <w:numPr>
          <w:ilvl w:val="0"/>
          <w:numId w:val="3"/>
        </w:numPr>
        <w:spacing w:before="120" w:beforeAutospacing="0" w:after="120" w:afterAutospacing="0"/>
        <w:ind w:right="120"/>
        <w:jc w:val="both"/>
        <w:rPr>
          <w:rStyle w:val="Forte"/>
          <w:rFonts w:ascii="Calibri" w:hAnsi="Calibri" w:cs="Calibri"/>
          <w:b w:val="0"/>
          <w:bCs w:val="0"/>
          <w:color w:val="000000"/>
        </w:rPr>
      </w:pPr>
      <w:r w:rsidRPr="00E538D1">
        <w:rPr>
          <w:rStyle w:val="Forte"/>
          <w:rFonts w:ascii="Calibri" w:hAnsi="Calibri" w:cs="Calibri"/>
          <w:i/>
          <w:iCs/>
          <w:color w:val="000000"/>
        </w:rPr>
        <w:t>QUAL A SENHA DE ACESSO AO SISTEMA DE RECADASTRAMENTO?</w:t>
      </w:r>
    </w:p>
    <w:p w14:paraId="59706538" w14:textId="77777777" w:rsidR="00A2399C" w:rsidRPr="00513F8F" w:rsidRDefault="00A2399C" w:rsidP="00513F8F">
      <w:pPr>
        <w:pStyle w:val="i02justificado12"/>
        <w:spacing w:before="120" w:beforeAutospacing="0" w:after="120" w:afterAutospacing="0"/>
        <w:ind w:left="1429" w:right="120"/>
        <w:jc w:val="both"/>
        <w:rPr>
          <w:rFonts w:ascii="Calibri" w:hAnsi="Calibri" w:cs="Calibri"/>
          <w:color w:val="000000"/>
          <w:sz w:val="22"/>
          <w:szCs w:val="22"/>
        </w:rPr>
      </w:pPr>
      <w:r w:rsidRPr="00513F8F">
        <w:rPr>
          <w:rFonts w:ascii="Calibri" w:hAnsi="Calibri" w:cs="Calibri"/>
          <w:color w:val="000000"/>
          <w:sz w:val="22"/>
          <w:szCs w:val="22"/>
        </w:rPr>
        <w:t xml:space="preserve">O sistema de recadastramento utiliza a mesma senha de acesso do sistema </w:t>
      </w:r>
      <w:proofErr w:type="spellStart"/>
      <w:r w:rsidRPr="00513F8F">
        <w:rPr>
          <w:rFonts w:ascii="Calibri" w:hAnsi="Calibri" w:cs="Calibri"/>
          <w:color w:val="000000"/>
          <w:sz w:val="22"/>
          <w:szCs w:val="22"/>
        </w:rPr>
        <w:t>SIGRHNet</w:t>
      </w:r>
      <w:proofErr w:type="spellEnd"/>
      <w:r w:rsidRPr="00513F8F">
        <w:rPr>
          <w:rFonts w:ascii="Calibri" w:hAnsi="Calibri" w:cs="Calibri"/>
          <w:color w:val="000000"/>
          <w:sz w:val="22"/>
          <w:szCs w:val="22"/>
        </w:rPr>
        <w:t>, aquele no qual você pega seu contracheque.</w:t>
      </w:r>
    </w:p>
    <w:p w14:paraId="47E7EB83"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t> </w:t>
      </w:r>
    </w:p>
    <w:p w14:paraId="2742D616" w14:textId="77777777" w:rsidR="00513F8F" w:rsidRPr="00E538D1" w:rsidRDefault="00A2399C" w:rsidP="00513F8F">
      <w:pPr>
        <w:pStyle w:val="i02justificado12"/>
        <w:numPr>
          <w:ilvl w:val="0"/>
          <w:numId w:val="3"/>
        </w:numPr>
        <w:spacing w:before="120" w:beforeAutospacing="0" w:after="120" w:afterAutospacing="0"/>
        <w:ind w:right="120"/>
        <w:jc w:val="both"/>
        <w:rPr>
          <w:rStyle w:val="Forte"/>
          <w:rFonts w:ascii="Calibri" w:hAnsi="Calibri" w:cs="Calibri"/>
          <w:b w:val="0"/>
          <w:bCs w:val="0"/>
          <w:color w:val="000000"/>
        </w:rPr>
      </w:pPr>
      <w:r w:rsidRPr="00E538D1">
        <w:rPr>
          <w:rStyle w:val="Forte"/>
          <w:rFonts w:ascii="Calibri" w:hAnsi="Calibri" w:cs="Calibri"/>
          <w:i/>
          <w:iCs/>
          <w:color w:val="000000"/>
        </w:rPr>
        <w:t>NÃO TENHO A SENHA DO CONTRACHEQUE, COMO FAÇO?</w:t>
      </w:r>
    </w:p>
    <w:p w14:paraId="4A1BC722" w14:textId="5EF8EC5F" w:rsidR="00A2399C" w:rsidRPr="00B73D5A" w:rsidRDefault="00A2399C" w:rsidP="00513F8F">
      <w:pPr>
        <w:pStyle w:val="i02justificado12"/>
        <w:spacing w:before="120" w:beforeAutospacing="0" w:after="120" w:afterAutospacing="0"/>
        <w:ind w:left="1429" w:right="120"/>
        <w:jc w:val="both"/>
        <w:rPr>
          <w:rFonts w:asciiTheme="minorHAnsi" w:hAnsiTheme="minorHAnsi" w:cstheme="minorHAnsi"/>
          <w:color w:val="000000"/>
          <w:sz w:val="22"/>
          <w:szCs w:val="22"/>
        </w:rPr>
      </w:pPr>
      <w:r w:rsidRPr="00513F8F">
        <w:rPr>
          <w:rFonts w:ascii="Calibri" w:hAnsi="Calibri" w:cs="Calibri"/>
          <w:color w:val="000000"/>
          <w:sz w:val="22"/>
          <w:szCs w:val="22"/>
        </w:rPr>
        <w:t xml:space="preserve">Se você tem um endereço de e-mail cadastrado no SIGRH, basta entrar na página de acesso ao contracheque, </w:t>
      </w:r>
      <w:r w:rsidR="00F333BB">
        <w:rPr>
          <w:rFonts w:ascii="Calibri" w:hAnsi="Calibri" w:cs="Calibri"/>
          <w:color w:val="000000"/>
          <w:sz w:val="22"/>
          <w:szCs w:val="22"/>
        </w:rPr>
        <w:t>o</w:t>
      </w:r>
      <w:r w:rsidRPr="00513F8F">
        <w:rPr>
          <w:rFonts w:ascii="Calibri" w:hAnsi="Calibri" w:cs="Calibri"/>
          <w:color w:val="000000"/>
          <w:sz w:val="22"/>
          <w:szCs w:val="22"/>
        </w:rPr>
        <w:t xml:space="preserve"> Portal do Servidor no endereço </w:t>
      </w:r>
      <w:hyperlink r:id="rId14" w:tgtFrame="_blank" w:history="1">
        <w:r w:rsidRPr="00513F8F">
          <w:rPr>
            <w:rStyle w:val="Hyperlink"/>
            <w:rFonts w:ascii="Calibri" w:hAnsi="Calibri" w:cs="Calibri"/>
            <w:sz w:val="22"/>
            <w:szCs w:val="22"/>
          </w:rPr>
          <w:t>https://www.gdfnet.df.gov.br</w:t>
        </w:r>
      </w:hyperlink>
      <w:r w:rsidRPr="00513F8F">
        <w:rPr>
          <w:rFonts w:ascii="Calibri" w:hAnsi="Calibri" w:cs="Calibri"/>
          <w:color w:val="000000"/>
          <w:sz w:val="22"/>
          <w:szCs w:val="22"/>
        </w:rPr>
        <w:t> e clicar na opção “Esqueceu ou bloqueou sua senha?”. Em caso de dúvidas, ou se não tiver e-mail cadastrado, procure o s</w:t>
      </w:r>
      <w:r w:rsidR="00F333BB">
        <w:rPr>
          <w:rFonts w:ascii="Calibri" w:hAnsi="Calibri" w:cs="Calibri"/>
          <w:color w:val="000000"/>
          <w:sz w:val="22"/>
          <w:szCs w:val="22"/>
        </w:rPr>
        <w:t xml:space="preserve">ua UNIGEP/ CRE </w:t>
      </w:r>
      <w:r w:rsidR="00F333BB" w:rsidRPr="00EF029F">
        <w:rPr>
          <w:rFonts w:ascii="Calibri" w:hAnsi="Calibri" w:cs="Calibri"/>
          <w:color w:val="000000"/>
          <w:sz w:val="22"/>
          <w:szCs w:val="22"/>
        </w:rPr>
        <w:t xml:space="preserve">(servidores lotados em unidades intermediárias e </w:t>
      </w:r>
      <w:r w:rsidR="00F333BB" w:rsidRPr="00EF029F">
        <w:rPr>
          <w:rFonts w:asciiTheme="minorHAnsi" w:hAnsiTheme="minorHAnsi" w:cstheme="minorHAnsi"/>
          <w:color w:val="000000"/>
          <w:sz w:val="22"/>
          <w:szCs w:val="22"/>
        </w:rPr>
        <w:t xml:space="preserve">escolares) ou na DICAF (servidores </w:t>
      </w:r>
      <w:proofErr w:type="gramStart"/>
      <w:r w:rsidR="00F333BB" w:rsidRPr="00EF029F">
        <w:rPr>
          <w:rFonts w:asciiTheme="minorHAnsi" w:hAnsiTheme="minorHAnsi" w:cstheme="minorHAnsi"/>
          <w:color w:val="000000"/>
          <w:sz w:val="22"/>
          <w:szCs w:val="22"/>
        </w:rPr>
        <w:t>lotados  nas</w:t>
      </w:r>
      <w:proofErr w:type="gramEnd"/>
      <w:r w:rsidR="00F333BB" w:rsidRPr="00EF029F">
        <w:rPr>
          <w:rFonts w:asciiTheme="minorHAnsi" w:hAnsiTheme="minorHAnsi" w:cstheme="minorHAnsi"/>
          <w:color w:val="000000"/>
          <w:sz w:val="22"/>
          <w:szCs w:val="22"/>
        </w:rPr>
        <w:t xml:space="preserve"> unidades Centrais)</w:t>
      </w:r>
      <w:r w:rsidRPr="00B73D5A">
        <w:rPr>
          <w:rFonts w:asciiTheme="minorHAnsi" w:hAnsiTheme="minorHAnsi" w:cstheme="minorHAnsi"/>
          <w:color w:val="000000"/>
          <w:sz w:val="22"/>
          <w:szCs w:val="22"/>
        </w:rPr>
        <w:t xml:space="preserve"> </w:t>
      </w:r>
      <w:r w:rsidR="00B73D5A" w:rsidRPr="00B73D5A">
        <w:rPr>
          <w:rFonts w:asciiTheme="minorHAnsi" w:hAnsiTheme="minorHAnsi" w:cstheme="minorHAnsi"/>
          <w:color w:val="000000"/>
          <w:sz w:val="22"/>
          <w:szCs w:val="22"/>
        </w:rPr>
        <w:t>para</w:t>
      </w:r>
      <w:r w:rsidRPr="00B73D5A">
        <w:rPr>
          <w:rFonts w:asciiTheme="minorHAnsi" w:hAnsiTheme="minorHAnsi" w:cstheme="minorHAnsi"/>
          <w:color w:val="000000"/>
          <w:sz w:val="22"/>
          <w:szCs w:val="22"/>
        </w:rPr>
        <w:t xml:space="preserve"> gerar uma nova senha de acesso para você.</w:t>
      </w:r>
    </w:p>
    <w:p w14:paraId="26B34596" w14:textId="77777777" w:rsidR="00513F8F" w:rsidRPr="00B73D5A" w:rsidRDefault="00513F8F" w:rsidP="00513F8F">
      <w:pPr>
        <w:pStyle w:val="i02justificado12"/>
        <w:spacing w:before="120" w:beforeAutospacing="0" w:after="120" w:afterAutospacing="0"/>
        <w:ind w:left="1429" w:right="120"/>
        <w:jc w:val="both"/>
        <w:rPr>
          <w:rFonts w:asciiTheme="minorHAnsi" w:hAnsiTheme="minorHAnsi" w:cstheme="minorHAnsi"/>
          <w:color w:val="000000"/>
          <w:sz w:val="22"/>
          <w:szCs w:val="22"/>
        </w:rPr>
      </w:pPr>
      <w:r w:rsidRPr="00B73D5A">
        <w:rPr>
          <w:rFonts w:asciiTheme="minorHAnsi" w:hAnsiTheme="minorHAnsi" w:cstheme="minorHAnsi"/>
          <w:b/>
          <w:bCs/>
          <w:caps/>
          <w:color w:val="000000"/>
          <w:sz w:val="22"/>
          <w:szCs w:val="22"/>
        </w:rPr>
        <w:t>Atenção</w:t>
      </w:r>
      <w:r w:rsidRPr="00B73D5A">
        <w:rPr>
          <w:rFonts w:asciiTheme="minorHAnsi" w:hAnsiTheme="minorHAnsi" w:cstheme="minorHAnsi"/>
          <w:b/>
          <w:bCs/>
          <w:color w:val="000000"/>
          <w:sz w:val="22"/>
          <w:szCs w:val="22"/>
        </w:rPr>
        <w:t>:</w:t>
      </w:r>
      <w:r w:rsidRPr="00B73D5A">
        <w:rPr>
          <w:rFonts w:asciiTheme="minorHAnsi" w:hAnsiTheme="minorHAnsi" w:cstheme="minorHAnsi"/>
          <w:color w:val="000000"/>
          <w:sz w:val="22"/>
          <w:szCs w:val="22"/>
        </w:rPr>
        <w:t xml:space="preserve"> Durante este período de medidas de teletrabalho e prevenção ao COVID-19, enquanto </w:t>
      </w:r>
      <w:r w:rsidRPr="00B73D5A">
        <w:rPr>
          <w:rFonts w:asciiTheme="minorHAnsi" w:hAnsiTheme="minorHAnsi" w:cstheme="minorHAnsi"/>
          <w:sz w:val="22"/>
          <w:szCs w:val="22"/>
        </w:rPr>
        <w:t>perdurar a vigência do Decreto nº 40.546/2020</w:t>
      </w:r>
      <w:r w:rsidRPr="00B73D5A">
        <w:rPr>
          <w:rFonts w:asciiTheme="minorHAnsi" w:hAnsiTheme="minorHAnsi" w:cstheme="minorHAnsi"/>
          <w:color w:val="000000"/>
          <w:sz w:val="22"/>
          <w:szCs w:val="22"/>
        </w:rPr>
        <w:t>:</w:t>
      </w:r>
    </w:p>
    <w:p w14:paraId="468143FD" w14:textId="77777777" w:rsidR="00513F8F" w:rsidRPr="00B73D5A" w:rsidRDefault="00513F8F" w:rsidP="00513F8F">
      <w:pPr>
        <w:pStyle w:val="PargrafodaLista"/>
        <w:ind w:left="1560"/>
        <w:jc w:val="both"/>
        <w:rPr>
          <w:rFonts w:asciiTheme="minorHAnsi" w:hAnsiTheme="minorHAnsi" w:cstheme="minorHAnsi"/>
        </w:rPr>
      </w:pPr>
      <w:r w:rsidRPr="00B73D5A">
        <w:rPr>
          <w:rFonts w:asciiTheme="minorHAnsi" w:hAnsiTheme="minorHAnsi" w:cstheme="minorHAnsi"/>
        </w:rPr>
        <w:t xml:space="preserve">* se necessário alterar o e-mail, poderá ser feito via requerimento SEI, no caso de servidores efetivos ativos, encaminhando-o à sua UNIGEP (servidores lotados em </w:t>
      </w:r>
      <w:proofErr w:type="spellStart"/>
      <w:r w:rsidRPr="00B73D5A">
        <w:rPr>
          <w:rFonts w:asciiTheme="minorHAnsi" w:hAnsiTheme="minorHAnsi" w:cstheme="minorHAnsi"/>
        </w:rPr>
        <w:t>CREs</w:t>
      </w:r>
      <w:proofErr w:type="spellEnd"/>
      <w:r w:rsidRPr="00B73D5A">
        <w:rPr>
          <w:rFonts w:asciiTheme="minorHAnsi" w:hAnsiTheme="minorHAnsi" w:cstheme="minorHAnsi"/>
        </w:rPr>
        <w:t xml:space="preserve"> e unidades escolares) ou, à DICAF (servidores lotados nas Sedes). </w:t>
      </w:r>
    </w:p>
    <w:p w14:paraId="681A1919" w14:textId="77777777" w:rsidR="00513F8F" w:rsidRPr="00B73D5A" w:rsidRDefault="00513F8F" w:rsidP="00513F8F">
      <w:pPr>
        <w:pStyle w:val="PargrafodaLista"/>
        <w:ind w:left="1560"/>
        <w:jc w:val="both"/>
        <w:rPr>
          <w:rFonts w:asciiTheme="minorHAnsi" w:hAnsiTheme="minorHAnsi" w:cstheme="minorHAnsi"/>
        </w:rPr>
      </w:pPr>
      <w:r w:rsidRPr="00B73D5A">
        <w:rPr>
          <w:rFonts w:asciiTheme="minorHAnsi" w:hAnsiTheme="minorHAnsi" w:cstheme="minorHAnsi"/>
        </w:rPr>
        <w:t xml:space="preserve">Contatos para esclarecimentos de eventuais dúvidas poderão ser feitos com as </w:t>
      </w:r>
      <w:proofErr w:type="spellStart"/>
      <w:r w:rsidRPr="00B73D5A">
        <w:rPr>
          <w:rFonts w:asciiTheme="minorHAnsi" w:hAnsiTheme="minorHAnsi" w:cstheme="minorHAnsi"/>
        </w:rPr>
        <w:t>UNIGEPs</w:t>
      </w:r>
      <w:proofErr w:type="spellEnd"/>
      <w:r w:rsidRPr="00B73D5A">
        <w:rPr>
          <w:rFonts w:asciiTheme="minorHAnsi" w:hAnsiTheme="minorHAnsi" w:cstheme="minorHAnsi"/>
        </w:rPr>
        <w:t xml:space="preserve"> (servidores lotados nas Unidades Intermediárias e escolares), </w:t>
      </w:r>
      <w:r w:rsidRPr="00B73D5A">
        <w:rPr>
          <w:rFonts w:asciiTheme="minorHAnsi" w:hAnsiTheme="minorHAnsi" w:cstheme="minorHAnsi"/>
          <w:color w:val="000000"/>
        </w:rPr>
        <w:t xml:space="preserve">por meio dos canais de comunicação disponíveis no site desta Pasta </w:t>
      </w:r>
      <w:hyperlink r:id="rId15" w:history="1">
        <w:r w:rsidRPr="00B73D5A">
          <w:rPr>
            <w:rStyle w:val="Hyperlink"/>
            <w:rFonts w:asciiTheme="minorHAnsi" w:hAnsiTheme="minorHAnsi" w:cstheme="minorHAnsi"/>
          </w:rPr>
          <w:t>www.se.df.gov.br</w:t>
        </w:r>
      </w:hyperlink>
      <w:r w:rsidRPr="00B73D5A">
        <w:rPr>
          <w:rFonts w:asciiTheme="minorHAnsi" w:hAnsiTheme="minorHAnsi" w:cstheme="minorHAnsi"/>
          <w:color w:val="000000"/>
        </w:rPr>
        <w:t xml:space="preserve"> e por meio do </w:t>
      </w:r>
      <w:proofErr w:type="spellStart"/>
      <w:r w:rsidRPr="00B73D5A">
        <w:rPr>
          <w:rFonts w:asciiTheme="minorHAnsi" w:hAnsiTheme="minorHAnsi" w:cstheme="minorHAnsi"/>
          <w:color w:val="000000"/>
        </w:rPr>
        <w:t>e</w:t>
      </w:r>
      <w:r w:rsidRPr="00B73D5A">
        <w:rPr>
          <w:rFonts w:asciiTheme="minorHAnsi" w:hAnsiTheme="minorHAnsi" w:cstheme="minorHAnsi"/>
        </w:rPr>
        <w:t>mail</w:t>
      </w:r>
      <w:proofErr w:type="spellEnd"/>
      <w:r w:rsidRPr="00B73D5A">
        <w:rPr>
          <w:rFonts w:asciiTheme="minorHAnsi" w:hAnsiTheme="minorHAnsi" w:cstheme="minorHAnsi"/>
        </w:rPr>
        <w:t xml:space="preserve"> da Diretoria de Cadastro Funcional - DICAF, </w:t>
      </w:r>
      <w:r w:rsidRPr="00B73D5A">
        <w:rPr>
          <w:rFonts w:asciiTheme="minorHAnsi" w:eastAsia="Times New Roman" w:hAnsiTheme="minorHAnsi" w:cstheme="minorHAnsi"/>
          <w:color w:val="0000FF"/>
          <w:u w:val="single"/>
          <w:lang w:eastAsia="pt-BR"/>
        </w:rPr>
        <w:t>atendimentodicaf.se@gmail.com</w:t>
      </w:r>
      <w:r w:rsidRPr="00B73D5A">
        <w:rPr>
          <w:rFonts w:asciiTheme="minorHAnsi" w:hAnsiTheme="minorHAnsi" w:cstheme="minorHAnsi"/>
        </w:rPr>
        <w:t xml:space="preserve">, no caso de servidores lotados nas Unidades Centrais. </w:t>
      </w:r>
    </w:p>
    <w:p w14:paraId="13463408"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lastRenderedPageBreak/>
        <w:t> </w:t>
      </w:r>
    </w:p>
    <w:p w14:paraId="14E39D6E" w14:textId="7B1B4F23" w:rsidR="00E538D1" w:rsidRDefault="00A2399C" w:rsidP="00E538D1">
      <w:pPr>
        <w:pStyle w:val="PargrafodaLista"/>
        <w:numPr>
          <w:ilvl w:val="0"/>
          <w:numId w:val="3"/>
        </w:numPr>
        <w:jc w:val="both"/>
        <w:rPr>
          <w:rFonts w:cs="Calibri"/>
          <w:color w:val="000000"/>
        </w:rPr>
      </w:pPr>
      <w:r w:rsidRPr="00E538D1">
        <w:rPr>
          <w:rStyle w:val="Forte"/>
          <w:rFonts w:cs="Calibri"/>
          <w:i/>
          <w:iCs/>
          <w:color w:val="000000"/>
          <w:sz w:val="24"/>
          <w:szCs w:val="24"/>
        </w:rPr>
        <w:t>ESTOU COM DIFICULDADES EM UTILIZAR O SISTEMA DE RECADASTRAMENTO.</w:t>
      </w:r>
      <w:r w:rsidR="00E538D1">
        <w:rPr>
          <w:rFonts w:cs="Calibri"/>
          <w:color w:val="000000"/>
        </w:rPr>
        <w:t xml:space="preserve"> O que devo fazer?</w:t>
      </w:r>
    </w:p>
    <w:p w14:paraId="0746DCE5" w14:textId="448AFFB4" w:rsidR="0006428F" w:rsidRPr="00B73D5A" w:rsidRDefault="00A2399C" w:rsidP="00E538D1">
      <w:pPr>
        <w:pStyle w:val="PargrafodaLista"/>
        <w:ind w:left="1429"/>
        <w:jc w:val="both"/>
        <w:rPr>
          <w:rFonts w:cs="Calibri"/>
        </w:rPr>
      </w:pPr>
      <w:r w:rsidRPr="00B73D5A">
        <w:rPr>
          <w:rFonts w:cs="Calibri"/>
          <w:color w:val="000000"/>
        </w:rPr>
        <w:t>Você pode consultar o </w:t>
      </w:r>
      <w:hyperlink r:id="rId16" w:tgtFrame="_blank" w:history="1">
        <w:r w:rsidRPr="00B73D5A">
          <w:rPr>
            <w:rStyle w:val="Hyperlink"/>
            <w:rFonts w:cs="Calibri"/>
          </w:rPr>
          <w:t>MANUAL</w:t>
        </w:r>
      </w:hyperlink>
      <w:r w:rsidR="0006428F" w:rsidRPr="00B73D5A">
        <w:rPr>
          <w:rFonts w:cs="Calibri"/>
          <w:color w:val="000000"/>
        </w:rPr>
        <w:t>. Caso persistam as dúvidas poder</w:t>
      </w:r>
      <w:r w:rsidR="00B73D5A" w:rsidRPr="00B73D5A">
        <w:rPr>
          <w:rFonts w:cs="Calibri"/>
          <w:color w:val="000000"/>
        </w:rPr>
        <w:t>ão</w:t>
      </w:r>
      <w:r w:rsidR="0006428F" w:rsidRPr="00B73D5A">
        <w:rPr>
          <w:rFonts w:cs="Calibri"/>
          <w:color w:val="000000"/>
        </w:rPr>
        <w:t xml:space="preserve"> ser consultadas as </w:t>
      </w:r>
      <w:proofErr w:type="spellStart"/>
      <w:r w:rsidR="0006428F" w:rsidRPr="00B73D5A">
        <w:rPr>
          <w:rFonts w:cs="Calibri"/>
        </w:rPr>
        <w:t>UNIGEPs</w:t>
      </w:r>
      <w:proofErr w:type="spellEnd"/>
      <w:r w:rsidR="0006428F" w:rsidRPr="00B73D5A">
        <w:rPr>
          <w:rFonts w:cs="Calibri"/>
        </w:rPr>
        <w:t xml:space="preserve"> (servidores lotados nas Unidades Intermediárias e escolares), </w:t>
      </w:r>
      <w:r w:rsidR="0006428F" w:rsidRPr="00B73D5A">
        <w:rPr>
          <w:rFonts w:cstheme="minorHAnsi"/>
          <w:color w:val="000000"/>
        </w:rPr>
        <w:t xml:space="preserve">por meio dos canais de comunicação disponíveis no site desta Pasta </w:t>
      </w:r>
      <w:hyperlink r:id="rId17" w:history="1">
        <w:r w:rsidR="0006428F" w:rsidRPr="00B73D5A">
          <w:rPr>
            <w:rStyle w:val="Hyperlink"/>
            <w:rFonts w:cstheme="minorHAnsi"/>
          </w:rPr>
          <w:t>www.se.df.gov.br</w:t>
        </w:r>
      </w:hyperlink>
      <w:r w:rsidR="0006428F" w:rsidRPr="00B73D5A">
        <w:rPr>
          <w:rFonts w:cstheme="minorHAnsi"/>
          <w:color w:val="000000"/>
        </w:rPr>
        <w:t xml:space="preserve"> e </w:t>
      </w:r>
      <w:r w:rsidR="0006428F" w:rsidRPr="00B73D5A">
        <w:rPr>
          <w:rFonts w:cs="Calibri"/>
          <w:color w:val="000000"/>
        </w:rPr>
        <w:t xml:space="preserve">por meio do </w:t>
      </w:r>
      <w:proofErr w:type="spellStart"/>
      <w:r w:rsidR="0006428F" w:rsidRPr="00B73D5A">
        <w:rPr>
          <w:rFonts w:cs="Calibri"/>
          <w:color w:val="000000"/>
        </w:rPr>
        <w:t>e</w:t>
      </w:r>
      <w:r w:rsidR="0006428F" w:rsidRPr="00B73D5A">
        <w:rPr>
          <w:rFonts w:cs="Calibri"/>
        </w:rPr>
        <w:t>mail</w:t>
      </w:r>
      <w:proofErr w:type="spellEnd"/>
      <w:r w:rsidR="0006428F" w:rsidRPr="00B73D5A">
        <w:rPr>
          <w:rFonts w:cs="Calibri"/>
        </w:rPr>
        <w:t xml:space="preserve"> da Diretoria de Cadastro Funcional - DICAF, </w:t>
      </w:r>
      <w:r w:rsidR="0006428F" w:rsidRPr="00B73D5A">
        <w:rPr>
          <w:rFonts w:eastAsia="Times New Roman" w:cs="Calibri"/>
          <w:color w:val="0000FF"/>
          <w:u w:val="single"/>
          <w:lang w:eastAsia="pt-BR"/>
        </w:rPr>
        <w:t>atendimentodicaf.se@gmail.com</w:t>
      </w:r>
      <w:r w:rsidR="0006428F" w:rsidRPr="00B73D5A">
        <w:rPr>
          <w:rFonts w:cs="Calibri"/>
        </w:rPr>
        <w:t xml:space="preserve">, no caso de servidores lotados nas Unidades Centrais. </w:t>
      </w:r>
    </w:p>
    <w:p w14:paraId="4494E354" w14:textId="77777777" w:rsidR="00A2399C" w:rsidRPr="00513F8F" w:rsidRDefault="00A2399C" w:rsidP="0006428F">
      <w:pPr>
        <w:pStyle w:val="i02justificado12"/>
        <w:spacing w:before="120" w:beforeAutospacing="0" w:after="120" w:afterAutospacing="0"/>
        <w:ind w:right="120"/>
        <w:jc w:val="both"/>
        <w:rPr>
          <w:rFonts w:ascii="Calibri" w:hAnsi="Calibri" w:cs="Calibri"/>
          <w:color w:val="000000"/>
          <w:sz w:val="22"/>
          <w:szCs w:val="22"/>
        </w:rPr>
      </w:pPr>
      <w:r w:rsidRPr="00513F8F">
        <w:rPr>
          <w:rFonts w:ascii="Calibri" w:hAnsi="Calibri" w:cs="Calibri"/>
          <w:color w:val="000000"/>
          <w:sz w:val="22"/>
          <w:szCs w:val="22"/>
        </w:rPr>
        <w:t> </w:t>
      </w:r>
    </w:p>
    <w:p w14:paraId="1EE1F8D1" w14:textId="77777777" w:rsidR="00A2399C" w:rsidRPr="00513F8F" w:rsidRDefault="00A2399C" w:rsidP="0006428F">
      <w:pPr>
        <w:pStyle w:val="i02justificado12"/>
        <w:numPr>
          <w:ilvl w:val="0"/>
          <w:numId w:val="6"/>
        </w:numPr>
        <w:spacing w:before="120" w:beforeAutospacing="0" w:after="120" w:afterAutospacing="0"/>
        <w:ind w:right="120"/>
        <w:jc w:val="both"/>
        <w:rPr>
          <w:rFonts w:ascii="Calibri" w:hAnsi="Calibri" w:cs="Calibri"/>
          <w:color w:val="000000"/>
          <w:sz w:val="22"/>
          <w:szCs w:val="22"/>
        </w:rPr>
      </w:pPr>
      <w:r w:rsidRPr="00E538D1">
        <w:rPr>
          <w:rStyle w:val="Forte"/>
          <w:rFonts w:ascii="Calibri" w:hAnsi="Calibri" w:cs="Calibri"/>
          <w:i/>
          <w:iCs/>
          <w:color w:val="000000"/>
        </w:rPr>
        <w:t>PRECISO COMPROVAR AS INFORMAÇÕES QUE ALTERAR OU INCLUIR NO SISTEMA?</w:t>
      </w:r>
      <w:r w:rsidRPr="00E538D1">
        <w:rPr>
          <w:rFonts w:ascii="Calibri" w:hAnsi="Calibri" w:cs="Calibri"/>
          <w:color w:val="000000"/>
        </w:rPr>
        <w:br/>
      </w:r>
      <w:r w:rsidRPr="00513F8F">
        <w:rPr>
          <w:rFonts w:ascii="Calibri" w:hAnsi="Calibri" w:cs="Calibri"/>
          <w:color w:val="000000"/>
          <w:sz w:val="22"/>
          <w:szCs w:val="22"/>
        </w:rPr>
        <w:t xml:space="preserve">Sim, esta é uma etapa muito importante. </w:t>
      </w:r>
      <w:r w:rsidRPr="0006428F">
        <w:rPr>
          <w:rFonts w:ascii="Calibri" w:hAnsi="Calibri" w:cs="Calibri"/>
          <w:color w:val="000000"/>
          <w:sz w:val="22"/>
          <w:szCs w:val="22"/>
          <w:u w:val="single"/>
        </w:rPr>
        <w:t>Para cada dado novo ou corrigido você deverá anexar o respectivo comprovante, que posteriormente será conferido, impresso, e juntado a sua pasta funcional</w:t>
      </w:r>
      <w:r w:rsidRPr="00513F8F">
        <w:rPr>
          <w:rFonts w:ascii="Calibri" w:hAnsi="Calibri" w:cs="Calibri"/>
          <w:color w:val="000000"/>
          <w:sz w:val="22"/>
          <w:szCs w:val="22"/>
        </w:rPr>
        <w:t>.</w:t>
      </w:r>
    </w:p>
    <w:p w14:paraId="5E132199"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t> </w:t>
      </w:r>
    </w:p>
    <w:p w14:paraId="1EFCC2DA" w14:textId="4C055418" w:rsidR="00A2399C" w:rsidRPr="00EF029F" w:rsidRDefault="00A2399C" w:rsidP="0006428F">
      <w:pPr>
        <w:pStyle w:val="i02justificado12"/>
        <w:numPr>
          <w:ilvl w:val="0"/>
          <w:numId w:val="6"/>
        </w:numPr>
        <w:spacing w:before="120" w:beforeAutospacing="0" w:after="120" w:afterAutospacing="0"/>
        <w:ind w:right="120"/>
        <w:jc w:val="both"/>
        <w:rPr>
          <w:rFonts w:ascii="Calibri" w:hAnsi="Calibri" w:cs="Calibri"/>
          <w:color w:val="000000"/>
          <w:sz w:val="22"/>
          <w:szCs w:val="22"/>
        </w:rPr>
      </w:pPr>
      <w:r w:rsidRPr="00EF029F">
        <w:rPr>
          <w:rStyle w:val="Forte"/>
          <w:rFonts w:ascii="Calibri" w:hAnsi="Calibri" w:cs="Calibri"/>
          <w:i/>
          <w:iCs/>
          <w:color w:val="000000"/>
          <w:sz w:val="22"/>
          <w:szCs w:val="22"/>
        </w:rPr>
        <w:t>PRECISO IMPRIMIR MEU COMPROVANTE DE RECADASTRAMENTO?</w:t>
      </w:r>
      <w:r w:rsidRPr="00EF029F">
        <w:rPr>
          <w:rFonts w:ascii="Calibri" w:hAnsi="Calibri" w:cs="Calibri"/>
          <w:color w:val="000000"/>
          <w:sz w:val="22"/>
          <w:szCs w:val="22"/>
        </w:rPr>
        <w:br/>
        <w:t>O comprovante é um documento importante, nele constam todos os dados que você corrigiu, confirmou ou incluiu no sistema. Também apresenta uma relação de todos os comprovantes que você anexou. É importante que você salve uma cópia do Comprovante de Recadastramento no seu computador, ou imprima, caso prefira.</w:t>
      </w:r>
    </w:p>
    <w:p w14:paraId="0377F1C4" w14:textId="32888979" w:rsidR="006570AC" w:rsidRPr="00EF029F" w:rsidRDefault="00B73D5A" w:rsidP="006570AC">
      <w:pPr>
        <w:pStyle w:val="i02justificado12"/>
        <w:spacing w:before="120" w:beforeAutospacing="0" w:after="120" w:afterAutospacing="0"/>
        <w:ind w:left="1429" w:right="120"/>
        <w:jc w:val="both"/>
        <w:rPr>
          <w:rFonts w:ascii="Calibri" w:hAnsi="Calibri" w:cs="Calibri"/>
          <w:color w:val="000000"/>
          <w:sz w:val="22"/>
          <w:szCs w:val="22"/>
        </w:rPr>
      </w:pPr>
      <w:r w:rsidRPr="00EF029F">
        <w:rPr>
          <w:rFonts w:ascii="Calibri" w:hAnsi="Calibri" w:cs="Calibri"/>
          <w:color w:val="000000"/>
          <w:sz w:val="22"/>
          <w:szCs w:val="22"/>
        </w:rPr>
        <w:t>Mas esclarecemos que, a</w:t>
      </w:r>
      <w:r w:rsidR="006570AC" w:rsidRPr="00EF029F">
        <w:rPr>
          <w:rFonts w:ascii="Calibri" w:hAnsi="Calibri" w:cs="Calibri"/>
          <w:color w:val="000000"/>
          <w:sz w:val="22"/>
          <w:szCs w:val="22"/>
        </w:rPr>
        <w:t>pós a homologação do recadastramento a ser realizado pela UNIGEP ou pela DICAF, o servidor receberá o seu comprovante de recadastramento por</w:t>
      </w:r>
      <w:r w:rsidRPr="00EF029F">
        <w:rPr>
          <w:rFonts w:ascii="Calibri" w:hAnsi="Calibri" w:cs="Calibri"/>
          <w:color w:val="000000"/>
          <w:sz w:val="22"/>
          <w:szCs w:val="22"/>
        </w:rPr>
        <w:t xml:space="preserve"> meio do</w:t>
      </w:r>
      <w:r w:rsidR="006570AC" w:rsidRPr="00EF029F">
        <w:rPr>
          <w:rFonts w:ascii="Calibri" w:hAnsi="Calibri" w:cs="Calibri"/>
          <w:color w:val="000000"/>
          <w:sz w:val="22"/>
          <w:szCs w:val="22"/>
        </w:rPr>
        <w:t xml:space="preserve"> e-mail cadastrado junto a esta </w:t>
      </w:r>
      <w:r w:rsidRPr="00EF029F">
        <w:rPr>
          <w:rFonts w:ascii="Calibri" w:hAnsi="Calibri" w:cs="Calibri"/>
          <w:color w:val="000000"/>
          <w:sz w:val="22"/>
          <w:szCs w:val="22"/>
        </w:rPr>
        <w:t>SEEDF</w:t>
      </w:r>
      <w:r w:rsidR="006570AC" w:rsidRPr="00EF029F">
        <w:rPr>
          <w:rFonts w:ascii="Calibri" w:hAnsi="Calibri" w:cs="Calibri"/>
          <w:color w:val="000000"/>
          <w:sz w:val="22"/>
          <w:szCs w:val="22"/>
        </w:rPr>
        <w:t>.</w:t>
      </w:r>
    </w:p>
    <w:p w14:paraId="61CBD79F"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t> </w:t>
      </w:r>
    </w:p>
    <w:p w14:paraId="641BD1F7" w14:textId="77777777" w:rsidR="00A2399C" w:rsidRPr="00513F8F" w:rsidRDefault="00A2399C" w:rsidP="0006428F">
      <w:pPr>
        <w:pStyle w:val="i02justificado12"/>
        <w:numPr>
          <w:ilvl w:val="0"/>
          <w:numId w:val="6"/>
        </w:numPr>
        <w:spacing w:before="120" w:beforeAutospacing="0" w:after="120" w:afterAutospacing="0"/>
        <w:ind w:right="120"/>
        <w:jc w:val="both"/>
        <w:rPr>
          <w:rFonts w:ascii="Calibri" w:hAnsi="Calibri" w:cs="Calibri"/>
          <w:color w:val="000000"/>
          <w:sz w:val="22"/>
          <w:szCs w:val="22"/>
        </w:rPr>
      </w:pPr>
      <w:r w:rsidRPr="00513F8F">
        <w:rPr>
          <w:rStyle w:val="Forte"/>
          <w:rFonts w:ascii="Calibri" w:hAnsi="Calibri" w:cs="Calibri"/>
          <w:i/>
          <w:iCs/>
          <w:color w:val="000000"/>
          <w:sz w:val="22"/>
          <w:szCs w:val="22"/>
        </w:rPr>
        <w:t>SE EU COMEÇAR O RECADASTRAMENTO E SAIR SEM CONCLUIR, PERCO OS DADOS QUE JÁ INFORMADOS?</w:t>
      </w:r>
      <w:r w:rsidRPr="00513F8F">
        <w:rPr>
          <w:rFonts w:ascii="Calibri" w:hAnsi="Calibri" w:cs="Calibri"/>
          <w:color w:val="000000"/>
          <w:sz w:val="22"/>
          <w:szCs w:val="22"/>
        </w:rPr>
        <w:br/>
        <w:t>Você pode iniciar o recadastramento e interrompê-lo diversas vezes sem perder os dados já informados. Entretanto, fique atento, você deverá finalizar seu recadastramento no período de recadastramento</w:t>
      </w:r>
      <w:r w:rsidR="0006428F">
        <w:rPr>
          <w:rFonts w:ascii="Calibri" w:hAnsi="Calibri" w:cs="Calibri"/>
          <w:color w:val="000000"/>
          <w:sz w:val="22"/>
          <w:szCs w:val="22"/>
        </w:rPr>
        <w:t xml:space="preserve"> informado, ou seja,</w:t>
      </w:r>
      <w:r w:rsidR="0006428F" w:rsidRPr="0006428F">
        <w:rPr>
          <w:rFonts w:ascii="Calibri" w:hAnsi="Calibri" w:cs="Calibri"/>
          <w:b/>
          <w:bCs/>
          <w:color w:val="000000"/>
          <w:sz w:val="22"/>
          <w:szCs w:val="22"/>
        </w:rPr>
        <w:t xml:space="preserve"> </w:t>
      </w:r>
      <w:r w:rsidR="0006428F" w:rsidRPr="00D4109D">
        <w:rPr>
          <w:rFonts w:ascii="Calibri" w:hAnsi="Calibri" w:cs="Calibri"/>
          <w:b/>
          <w:bCs/>
          <w:color w:val="000000"/>
          <w:sz w:val="26"/>
          <w:szCs w:val="26"/>
        </w:rPr>
        <w:t>até 30/04/2020</w:t>
      </w:r>
      <w:r w:rsidRPr="00513F8F">
        <w:rPr>
          <w:rFonts w:ascii="Calibri" w:hAnsi="Calibri" w:cs="Calibri"/>
          <w:color w:val="000000"/>
          <w:sz w:val="22"/>
          <w:szCs w:val="22"/>
        </w:rPr>
        <w:t>.</w:t>
      </w:r>
    </w:p>
    <w:p w14:paraId="1A52DD74" w14:textId="77777777" w:rsidR="00A2399C" w:rsidRPr="00513F8F" w:rsidRDefault="00A2399C" w:rsidP="00A2399C">
      <w:pPr>
        <w:pStyle w:val="i02justificado12"/>
        <w:spacing w:before="120" w:beforeAutospacing="0" w:after="120" w:afterAutospacing="0"/>
        <w:ind w:left="120" w:right="120"/>
        <w:jc w:val="both"/>
        <w:rPr>
          <w:rFonts w:ascii="Calibri" w:hAnsi="Calibri" w:cs="Calibri"/>
          <w:color w:val="000000"/>
          <w:sz w:val="22"/>
          <w:szCs w:val="22"/>
        </w:rPr>
      </w:pPr>
      <w:r w:rsidRPr="00513F8F">
        <w:rPr>
          <w:rFonts w:ascii="Calibri" w:hAnsi="Calibri" w:cs="Calibri"/>
          <w:color w:val="000000"/>
          <w:sz w:val="22"/>
          <w:szCs w:val="22"/>
        </w:rPr>
        <w:t> </w:t>
      </w:r>
    </w:p>
    <w:p w14:paraId="7806741E" w14:textId="77777777" w:rsidR="0006428F" w:rsidRPr="0006428F" w:rsidRDefault="00A2399C" w:rsidP="0006428F">
      <w:pPr>
        <w:pStyle w:val="i02justificado12"/>
        <w:numPr>
          <w:ilvl w:val="0"/>
          <w:numId w:val="6"/>
        </w:numPr>
        <w:spacing w:before="120" w:beforeAutospacing="0" w:after="120" w:afterAutospacing="0"/>
        <w:ind w:right="120"/>
        <w:jc w:val="both"/>
        <w:rPr>
          <w:rStyle w:val="Forte"/>
          <w:rFonts w:ascii="Calibri" w:hAnsi="Calibri" w:cs="Calibri"/>
          <w:b w:val="0"/>
          <w:bCs w:val="0"/>
          <w:color w:val="000000"/>
          <w:sz w:val="22"/>
          <w:szCs w:val="22"/>
        </w:rPr>
      </w:pPr>
      <w:r w:rsidRPr="00513F8F">
        <w:rPr>
          <w:rStyle w:val="Forte"/>
          <w:rFonts w:ascii="Calibri" w:hAnsi="Calibri" w:cs="Calibri"/>
          <w:i/>
          <w:iCs/>
          <w:color w:val="000000"/>
          <w:sz w:val="22"/>
          <w:szCs w:val="22"/>
        </w:rPr>
        <w:t>É OBRIGATÓRIO INFORMAR OS DEPENDENTES?</w:t>
      </w:r>
    </w:p>
    <w:p w14:paraId="2AA19FF5" w14:textId="77777777" w:rsidR="00A2399C" w:rsidRPr="00513F8F" w:rsidRDefault="00A2399C" w:rsidP="0006428F">
      <w:pPr>
        <w:pStyle w:val="i02justificado12"/>
        <w:spacing w:before="120" w:beforeAutospacing="0" w:after="120" w:afterAutospacing="0"/>
        <w:ind w:left="1429" w:right="120"/>
        <w:jc w:val="both"/>
        <w:rPr>
          <w:rFonts w:ascii="Calibri" w:hAnsi="Calibri" w:cs="Calibri"/>
          <w:color w:val="000000"/>
          <w:sz w:val="22"/>
          <w:szCs w:val="22"/>
        </w:rPr>
      </w:pPr>
      <w:r w:rsidRPr="00513F8F">
        <w:rPr>
          <w:rFonts w:ascii="Calibri" w:hAnsi="Calibri" w:cs="Calibri"/>
          <w:color w:val="000000"/>
          <w:sz w:val="22"/>
          <w:szCs w:val="22"/>
        </w:rPr>
        <w:t xml:space="preserve">É de suma importância que você cadastre todos os seus dependentes. Mesmo os maiores de idade e o seu cônjuge precisam ser informados como dependentes nesse momento, pois eles </w:t>
      </w:r>
      <w:r w:rsidRPr="00D4109D">
        <w:rPr>
          <w:rFonts w:ascii="Calibri" w:hAnsi="Calibri" w:cs="Calibri"/>
          <w:color w:val="000000"/>
          <w:sz w:val="22"/>
          <w:szCs w:val="22"/>
          <w:u w:val="single"/>
        </w:rPr>
        <w:t>são dependentes para fins previdenciários</w:t>
      </w:r>
      <w:r w:rsidRPr="00513F8F">
        <w:rPr>
          <w:rFonts w:ascii="Calibri" w:hAnsi="Calibri" w:cs="Calibri"/>
          <w:color w:val="000000"/>
          <w:sz w:val="22"/>
          <w:szCs w:val="22"/>
        </w:rPr>
        <w:t xml:space="preserve"> (Considera-se dependente para fim previdenciário aquele que possa ser seu beneficiário em caso de pensão por morte, por exemplo)</w:t>
      </w:r>
      <w:r w:rsidR="0006428F">
        <w:rPr>
          <w:rFonts w:ascii="Calibri" w:hAnsi="Calibri" w:cs="Calibri"/>
          <w:color w:val="000000"/>
          <w:sz w:val="22"/>
          <w:szCs w:val="22"/>
        </w:rPr>
        <w:t>.</w:t>
      </w:r>
    </w:p>
    <w:p w14:paraId="158233A0" w14:textId="608A51F2" w:rsidR="0023296D" w:rsidRDefault="0023296D" w:rsidP="00513F8F">
      <w:pPr>
        <w:pStyle w:val="PargrafodaLista"/>
        <w:spacing w:line="256" w:lineRule="auto"/>
        <w:ind w:left="1134"/>
        <w:jc w:val="both"/>
      </w:pPr>
    </w:p>
    <w:p w14:paraId="357690D3" w14:textId="1C795379" w:rsidR="00D4109D" w:rsidRPr="00332F40" w:rsidRDefault="00332F40" w:rsidP="00513F8F">
      <w:pPr>
        <w:pStyle w:val="PargrafodaLista"/>
        <w:spacing w:line="256" w:lineRule="auto"/>
        <w:ind w:left="1134"/>
        <w:jc w:val="both"/>
        <w:rPr>
          <w:b/>
          <w:bCs/>
          <w:u w:val="single"/>
        </w:rPr>
      </w:pPr>
      <w:r w:rsidRPr="00332F40">
        <w:rPr>
          <w:b/>
          <w:bCs/>
          <w:u w:val="single"/>
        </w:rPr>
        <w:t>***</w:t>
      </w:r>
      <w:r w:rsidR="00D4109D" w:rsidRPr="00332F40">
        <w:rPr>
          <w:b/>
          <w:bCs/>
          <w:u w:val="single"/>
        </w:rPr>
        <w:t>Mais algu</w:t>
      </w:r>
      <w:r w:rsidR="00B90FBF" w:rsidRPr="00332F40">
        <w:rPr>
          <w:b/>
          <w:bCs/>
          <w:u w:val="single"/>
        </w:rPr>
        <w:t xml:space="preserve">ns questionamentos </w:t>
      </w:r>
      <w:r w:rsidR="00D4109D" w:rsidRPr="00332F40">
        <w:rPr>
          <w:b/>
          <w:bCs/>
          <w:u w:val="single"/>
        </w:rPr>
        <w:t>que temos recebido:</w:t>
      </w:r>
    </w:p>
    <w:p w14:paraId="3B9F1235" w14:textId="77777777" w:rsidR="00D4109D" w:rsidRDefault="00D4109D" w:rsidP="00513F8F">
      <w:pPr>
        <w:pStyle w:val="PargrafodaLista"/>
        <w:spacing w:line="256" w:lineRule="auto"/>
        <w:ind w:left="1134"/>
        <w:jc w:val="both"/>
      </w:pPr>
    </w:p>
    <w:p w14:paraId="3E800011" w14:textId="09047CCB" w:rsidR="00930F4A" w:rsidRPr="00D4109D" w:rsidRDefault="00930F4A" w:rsidP="00930F4A">
      <w:pPr>
        <w:pStyle w:val="PargrafodaLista"/>
        <w:numPr>
          <w:ilvl w:val="0"/>
          <w:numId w:val="6"/>
        </w:numPr>
        <w:spacing w:line="256" w:lineRule="auto"/>
        <w:jc w:val="both"/>
        <w:rPr>
          <w:b/>
          <w:bCs/>
        </w:rPr>
      </w:pPr>
      <w:r w:rsidRPr="00930F4A">
        <w:rPr>
          <w:b/>
          <w:bCs/>
        </w:rPr>
        <w:t xml:space="preserve"> </w:t>
      </w:r>
      <w:r w:rsidRPr="00D4109D">
        <w:rPr>
          <w:b/>
          <w:bCs/>
        </w:rPr>
        <w:t>Meu nome estava errado, tentei arrumar e não deu certo. O que fazer?</w:t>
      </w:r>
    </w:p>
    <w:p w14:paraId="3F7904E7" w14:textId="1A673F51" w:rsidR="00930F4A" w:rsidRDefault="00D4109D" w:rsidP="00D4109D">
      <w:pPr>
        <w:pStyle w:val="PargrafodaLista"/>
        <w:spacing w:line="256" w:lineRule="auto"/>
        <w:ind w:left="1418"/>
        <w:jc w:val="both"/>
      </w:pPr>
      <w:r w:rsidRPr="00D4109D">
        <w:t xml:space="preserve">Você deve </w:t>
      </w:r>
      <w:r w:rsidR="00930F4A" w:rsidRPr="00D4109D">
        <w:t xml:space="preserve">abrir um processo </w:t>
      </w:r>
      <w:proofErr w:type="spellStart"/>
      <w:r w:rsidR="00930F4A" w:rsidRPr="00D4109D">
        <w:t>no</w:t>
      </w:r>
      <w:proofErr w:type="spellEnd"/>
      <w:r w:rsidR="00930F4A" w:rsidRPr="00D4109D">
        <w:t xml:space="preserve"> SEI para que a alteração seja feita </w:t>
      </w:r>
      <w:r w:rsidRPr="00D4109D">
        <w:t xml:space="preserve">a alteração </w:t>
      </w:r>
      <w:r w:rsidR="00930F4A" w:rsidRPr="00D4109D">
        <w:t>no SIGRH e encaminhar para a UNIGEP</w:t>
      </w:r>
      <w:r w:rsidRPr="00D4109D">
        <w:t xml:space="preserve">, </w:t>
      </w:r>
      <w:r w:rsidR="00930F4A" w:rsidRPr="00D4109D">
        <w:t xml:space="preserve">se for lotada em Coordenação </w:t>
      </w:r>
      <w:r w:rsidRPr="00D4109D">
        <w:t xml:space="preserve">Regional </w:t>
      </w:r>
      <w:r w:rsidR="00930F4A" w:rsidRPr="00D4109D">
        <w:t>de Ensino</w:t>
      </w:r>
      <w:r w:rsidRPr="00D4109D">
        <w:t xml:space="preserve"> – CRE</w:t>
      </w:r>
      <w:r w:rsidR="00930F4A" w:rsidRPr="00D4109D">
        <w:t xml:space="preserve"> ou para a DICAF caso seja lotada na</w:t>
      </w:r>
      <w:r w:rsidRPr="00D4109D">
        <w:t>s Sedes</w:t>
      </w:r>
      <w:r w:rsidR="00930F4A" w:rsidRPr="00D4109D">
        <w:t>.</w:t>
      </w:r>
    </w:p>
    <w:p w14:paraId="4D8521B9" w14:textId="076BA182" w:rsidR="00E538D1" w:rsidRDefault="00E538D1" w:rsidP="00930F4A">
      <w:pPr>
        <w:pStyle w:val="PargrafodaLista"/>
        <w:spacing w:line="256" w:lineRule="auto"/>
        <w:ind w:left="1134"/>
        <w:jc w:val="both"/>
      </w:pPr>
    </w:p>
    <w:p w14:paraId="25FDC179" w14:textId="7B38C16D" w:rsidR="00E538D1" w:rsidRPr="00D4109D" w:rsidRDefault="00E538D1" w:rsidP="00D4109D">
      <w:pPr>
        <w:pStyle w:val="PargrafodaLista"/>
        <w:numPr>
          <w:ilvl w:val="0"/>
          <w:numId w:val="6"/>
        </w:numPr>
        <w:spacing w:line="256" w:lineRule="auto"/>
        <w:jc w:val="both"/>
        <w:rPr>
          <w:b/>
          <w:bCs/>
        </w:rPr>
      </w:pPr>
      <w:r w:rsidRPr="00D4109D">
        <w:rPr>
          <w:b/>
          <w:bCs/>
        </w:rPr>
        <w:lastRenderedPageBreak/>
        <w:t xml:space="preserve">Fiz o </w:t>
      </w:r>
      <w:r w:rsidRPr="00D4109D">
        <w:rPr>
          <w:b/>
          <w:bCs/>
          <w:caps/>
        </w:rPr>
        <w:t>recadastramento</w:t>
      </w:r>
      <w:r w:rsidRPr="00D4109D">
        <w:rPr>
          <w:b/>
          <w:bCs/>
        </w:rPr>
        <w:t xml:space="preserve"> e recebi o resultado de que estava em análise. Está correto?</w:t>
      </w:r>
    </w:p>
    <w:p w14:paraId="471FAFE6" w14:textId="7CA0AB9F" w:rsidR="00E538D1" w:rsidRDefault="00D4109D" w:rsidP="00D4109D">
      <w:pPr>
        <w:pStyle w:val="PargrafodaLista"/>
        <w:spacing w:line="256" w:lineRule="auto"/>
        <w:ind w:left="1418"/>
        <w:jc w:val="both"/>
      </w:pPr>
      <w:r w:rsidRPr="00D4109D">
        <w:t xml:space="preserve">está correto após a homologação a ser feita pela UNIGEP ou DICAF, você receberá por e-mail cadastrado junto a Secretaria de Educação o comprovante de recadastramento. O recadastramento tem como prazo final </w:t>
      </w:r>
      <w:r w:rsidRPr="00D4109D">
        <w:rPr>
          <w:b/>
          <w:bCs/>
          <w:sz w:val="26"/>
          <w:szCs w:val="26"/>
        </w:rPr>
        <w:t>30/04/2020</w:t>
      </w:r>
      <w:r w:rsidRPr="00D4109D">
        <w:t xml:space="preserve"> e a homologação até fim do mês de maio/2020. Aguarde!</w:t>
      </w:r>
    </w:p>
    <w:p w14:paraId="3AE4FF1A" w14:textId="7E1B6A86" w:rsidR="00EF029F" w:rsidRDefault="00EF029F" w:rsidP="00D4109D">
      <w:pPr>
        <w:pStyle w:val="PargrafodaLista"/>
        <w:spacing w:line="256" w:lineRule="auto"/>
        <w:ind w:left="1418"/>
        <w:jc w:val="both"/>
      </w:pPr>
    </w:p>
    <w:p w14:paraId="7CD28DF6" w14:textId="41A1D160" w:rsidR="00EF029F" w:rsidRDefault="00EF029F" w:rsidP="00EF029F">
      <w:pPr>
        <w:pStyle w:val="PargrafodaLista"/>
        <w:numPr>
          <w:ilvl w:val="0"/>
          <w:numId w:val="6"/>
        </w:numPr>
        <w:spacing w:line="256" w:lineRule="auto"/>
        <w:jc w:val="both"/>
      </w:pPr>
      <w:r>
        <w:rPr>
          <w:b/>
          <w:bCs/>
        </w:rPr>
        <w:t>Como ter certeza que deu certo?</w:t>
      </w:r>
    </w:p>
    <w:p w14:paraId="6EDD1175" w14:textId="77777777" w:rsidR="00A71619" w:rsidRDefault="00EF029F" w:rsidP="00332F40">
      <w:pPr>
        <w:ind w:left="1418"/>
        <w:jc w:val="both"/>
      </w:pPr>
      <w:r>
        <w:t>Quando você receber o seu comprovante de recadastramento por e-mail</w:t>
      </w:r>
      <w:r>
        <w:t xml:space="preserve">. </w:t>
      </w:r>
    </w:p>
    <w:p w14:paraId="6756B0C0" w14:textId="633B23E6" w:rsidR="00EF029F" w:rsidRDefault="00EF029F" w:rsidP="00332F40">
      <w:pPr>
        <w:ind w:left="1418"/>
        <w:jc w:val="both"/>
      </w:pPr>
      <w:r>
        <w:t>L</w:t>
      </w:r>
      <w:r>
        <w:t>embrando</w:t>
      </w:r>
      <w:r>
        <w:t xml:space="preserve">, guarde o seu comprovante e </w:t>
      </w:r>
      <w:r>
        <w:t>o e-mail</w:t>
      </w:r>
      <w:r>
        <w:t xml:space="preserve"> para o qual será encaminhado </w:t>
      </w:r>
      <w:r>
        <w:t xml:space="preserve">é o que está cadastrado junto </w:t>
      </w:r>
      <w:r>
        <w:t>à SEEDF</w:t>
      </w:r>
      <w:r>
        <w:t>.</w:t>
      </w:r>
    </w:p>
    <w:p w14:paraId="2FFD196C" w14:textId="1BC51A68" w:rsidR="00EF029F" w:rsidRDefault="00EF029F" w:rsidP="00EF029F">
      <w:pPr>
        <w:ind w:left="1418"/>
      </w:pPr>
    </w:p>
    <w:p w14:paraId="26A6748A" w14:textId="77777777" w:rsidR="00EF029F" w:rsidRPr="00EF029F" w:rsidRDefault="00EF029F" w:rsidP="00EF029F">
      <w:pPr>
        <w:pStyle w:val="PargrafodaLista"/>
        <w:numPr>
          <w:ilvl w:val="0"/>
          <w:numId w:val="6"/>
        </w:numPr>
        <w:rPr>
          <w:b/>
          <w:bCs/>
        </w:rPr>
      </w:pPr>
      <w:r w:rsidRPr="00EF029F">
        <w:rPr>
          <w:b/>
          <w:bCs/>
        </w:rPr>
        <w:t>Como está o cronograma para os aposentados? Estava suspensa a prova de vida. Já tem data?</w:t>
      </w:r>
    </w:p>
    <w:p w14:paraId="3C67FD32" w14:textId="07FD07F3" w:rsidR="00EF029F" w:rsidRDefault="00EF029F" w:rsidP="00BF6021">
      <w:pPr>
        <w:ind w:left="1418"/>
        <w:jc w:val="both"/>
      </w:pPr>
      <w:r>
        <w:rPr>
          <w:rFonts w:cs="Calibri"/>
          <w:color w:val="000000"/>
        </w:rPr>
        <w:t xml:space="preserve">Os servidores aposentados deverão seguir as orientações do Instituto de Previdência dos servidores do Distrito Federal – IPREV-DF, para realização de prova de vida no mês de seu aniversário, junto ao BRB ( </w:t>
      </w:r>
      <w:hyperlink r:id="rId18" w:history="1">
        <w:r>
          <w:rPr>
            <w:rStyle w:val="Hyperlink"/>
          </w:rPr>
          <w:t>http://www.iprev.df.gov.br/</w:t>
        </w:r>
      </w:hyperlink>
      <w:r>
        <w:t>)</w:t>
      </w:r>
      <w:r>
        <w:t xml:space="preserve">. </w:t>
      </w:r>
      <w:r w:rsidRPr="00BF6021">
        <w:t>S</w:t>
      </w:r>
      <w:r w:rsidRPr="00BF6021">
        <w:t>egue</w:t>
      </w:r>
      <w:r w:rsidR="00BF6021" w:rsidRPr="00BF6021">
        <w:t xml:space="preserve"> também</w:t>
      </w:r>
      <w:r w:rsidRPr="00BF6021">
        <w:t xml:space="preserve"> o número do telefone da Coordenação de Gerenciamento do Pagamento de Benefícios para contato (61) 9 9195-0847, conforme consta no site.</w:t>
      </w:r>
    </w:p>
    <w:p w14:paraId="402C9A1C" w14:textId="707A8823" w:rsidR="00BF6021" w:rsidRPr="00BF6021" w:rsidRDefault="00EF029F" w:rsidP="00BF6021">
      <w:pPr>
        <w:ind w:left="1418"/>
        <w:jc w:val="both"/>
        <w:rPr>
          <w:rFonts w:cstheme="minorHAnsi"/>
          <w:shd w:val="clear" w:color="auto" w:fill="F5F5F5"/>
        </w:rPr>
      </w:pPr>
      <w:r>
        <w:t xml:space="preserve">De </w:t>
      </w:r>
      <w:r w:rsidRPr="00BF6021">
        <w:rPr>
          <w:rFonts w:cstheme="minorHAnsi"/>
        </w:rPr>
        <w:t>acordo com informações presentes no referido site, a prova de vida se encontra SIM, temporariamente</w:t>
      </w:r>
      <w:r w:rsidR="00BF6021">
        <w:rPr>
          <w:rFonts w:cstheme="minorHAnsi"/>
        </w:rPr>
        <w:t xml:space="preserve"> suspensa</w:t>
      </w:r>
      <w:r w:rsidR="00BF6021" w:rsidRPr="00BF6021">
        <w:rPr>
          <w:rFonts w:cstheme="minorHAnsi"/>
        </w:rPr>
        <w:t xml:space="preserve">, </w:t>
      </w:r>
      <w:r w:rsidR="00BF6021" w:rsidRPr="00BF6021">
        <w:rPr>
          <w:rFonts w:cstheme="minorHAnsi"/>
          <w:shd w:val="clear" w:color="auto" w:fill="F5F5F5"/>
        </w:rPr>
        <w:t xml:space="preserve">até o dia 03 de maio de 2020 apenas para os aposentados e </w:t>
      </w:r>
      <w:r w:rsidR="00BF6021" w:rsidRPr="00BF6021">
        <w:rPr>
          <w:rFonts w:cstheme="minorHAnsi"/>
          <w:shd w:val="clear" w:color="auto" w:fill="F5F5F5"/>
        </w:rPr>
        <w:t>p</w:t>
      </w:r>
      <w:r w:rsidR="00BF6021" w:rsidRPr="00BF6021">
        <w:rPr>
          <w:rFonts w:cstheme="minorHAnsi"/>
          <w:shd w:val="clear" w:color="auto" w:fill="F5F5F5"/>
        </w:rPr>
        <w:t>ensionistas que deveriam fazer a prova de vida neste ano</w:t>
      </w:r>
      <w:r w:rsidR="00BF6021" w:rsidRPr="00BF6021">
        <w:rPr>
          <w:rFonts w:cstheme="minorHAnsi"/>
          <w:shd w:val="clear" w:color="auto" w:fill="F5F5F5"/>
        </w:rPr>
        <w:t>.</w:t>
      </w:r>
    </w:p>
    <w:p w14:paraId="68378494" w14:textId="77777777" w:rsidR="00BF6021" w:rsidRPr="00BF6021" w:rsidRDefault="00BF6021" w:rsidP="00BF6021">
      <w:pPr>
        <w:ind w:left="1418"/>
        <w:jc w:val="both"/>
        <w:rPr>
          <w:rStyle w:val="Forte"/>
          <w:rFonts w:cstheme="minorHAnsi"/>
          <w:bdr w:val="none" w:sz="0" w:space="0" w:color="auto" w:frame="1"/>
        </w:rPr>
      </w:pPr>
      <w:r w:rsidRPr="00BF6021">
        <w:rPr>
          <w:rStyle w:val="Forte"/>
          <w:rFonts w:cstheme="minorHAnsi"/>
          <w:bdr w:val="none" w:sz="0" w:space="0" w:color="auto" w:frame="1"/>
        </w:rPr>
        <w:t>Prova de Vida</w:t>
      </w:r>
    </w:p>
    <w:p w14:paraId="39365555" w14:textId="77777777" w:rsidR="00BF6021" w:rsidRPr="00BF6021" w:rsidRDefault="00BF6021" w:rsidP="00BF6021">
      <w:pPr>
        <w:ind w:left="1418"/>
        <w:jc w:val="both"/>
        <w:rPr>
          <w:rFonts w:cstheme="minorHAnsi"/>
        </w:rPr>
      </w:pPr>
      <w:r w:rsidRPr="00BF6021">
        <w:rPr>
          <w:rFonts w:cstheme="minorHAnsi"/>
        </w:rPr>
        <w:t>A prova de vida é uma exigência feita pela Secretaria de Previdência para todos os beneficiários do RPPS. Uma vez ao ano, na data do seu aniversário, o beneficiário deve comparecer à agência bancária e comprovar que está vivo sob o risco de suspensão e posterior cancelamento do benefício.</w:t>
      </w:r>
    </w:p>
    <w:p w14:paraId="38E88B30" w14:textId="77777777" w:rsidR="00BF6021" w:rsidRPr="00BF6021" w:rsidRDefault="00BF6021" w:rsidP="00BF6021">
      <w:pPr>
        <w:ind w:left="1418"/>
        <w:jc w:val="both"/>
        <w:rPr>
          <w:rFonts w:cstheme="minorHAnsi"/>
        </w:rPr>
      </w:pPr>
      <w:r w:rsidRPr="00BF6021">
        <w:rPr>
          <w:rFonts w:cstheme="minorHAnsi"/>
        </w:rPr>
        <w:t>Esse procedimento é obrigatório e é uma forma de evitar fraudes e pagamentos indevidos.</w:t>
      </w:r>
    </w:p>
    <w:p w14:paraId="5B1E03D9" w14:textId="77777777" w:rsidR="00BF6021" w:rsidRPr="00BF6021" w:rsidRDefault="00BF6021" w:rsidP="00BF6021">
      <w:pPr>
        <w:ind w:left="1418"/>
        <w:jc w:val="both"/>
        <w:rPr>
          <w:rStyle w:val="Forte"/>
          <w:rFonts w:cstheme="minorHAnsi"/>
        </w:rPr>
      </w:pPr>
      <w:r w:rsidRPr="00BF6021">
        <w:rPr>
          <w:rStyle w:val="Forte"/>
          <w:rFonts w:cstheme="minorHAnsi"/>
        </w:rPr>
        <w:t>Calendário</w:t>
      </w:r>
    </w:p>
    <w:p w14:paraId="3D33C30B" w14:textId="77777777" w:rsidR="00BF6021" w:rsidRPr="00BF6021" w:rsidRDefault="00BF6021" w:rsidP="00BF6021">
      <w:pPr>
        <w:ind w:left="1418"/>
        <w:jc w:val="both"/>
        <w:rPr>
          <w:rFonts w:cstheme="minorHAnsi"/>
        </w:rPr>
      </w:pPr>
      <w:r w:rsidRPr="00BF6021">
        <w:rPr>
          <w:rFonts w:cstheme="minorHAnsi"/>
        </w:rPr>
        <w:t xml:space="preserve">Em função do Decreto nº 40.520, de 14 de março de 2020, que dispõe sobre as medidas para enfrentamento da emergência de saúde pública decorrente do novo </w:t>
      </w:r>
      <w:proofErr w:type="spellStart"/>
      <w:r w:rsidRPr="00BF6021">
        <w:rPr>
          <w:rFonts w:cstheme="minorHAnsi"/>
        </w:rPr>
        <w:t>coronavírus</w:t>
      </w:r>
      <w:proofErr w:type="spellEnd"/>
      <w:r w:rsidRPr="00BF6021">
        <w:rPr>
          <w:rFonts w:cstheme="minorHAnsi"/>
        </w:rPr>
        <w:t xml:space="preserve">, que determinou a suspensão de diversos serviços e atividades, o </w:t>
      </w:r>
      <w:proofErr w:type="spellStart"/>
      <w:r w:rsidRPr="00BF6021">
        <w:rPr>
          <w:rFonts w:cstheme="minorHAnsi"/>
        </w:rPr>
        <w:t>Iprev</w:t>
      </w:r>
      <w:proofErr w:type="spellEnd"/>
      <w:r w:rsidRPr="00BF6021">
        <w:rPr>
          <w:rFonts w:cstheme="minorHAnsi"/>
        </w:rPr>
        <w:t>/DF suspendeu a realização da prova de vida por 30 dias podendo ser prorrogado por igual período quantas vezes se fizer necessário.</w:t>
      </w:r>
    </w:p>
    <w:p w14:paraId="0A8F673B" w14:textId="25BC2067" w:rsidR="00BF6021" w:rsidRPr="00BF6021" w:rsidRDefault="00BF6021" w:rsidP="00BF6021">
      <w:pPr>
        <w:ind w:left="1418"/>
        <w:jc w:val="both"/>
        <w:rPr>
          <w:rFonts w:cstheme="minorHAnsi"/>
        </w:rPr>
      </w:pPr>
      <w:r w:rsidRPr="00BF6021">
        <w:rPr>
          <w:rFonts w:cstheme="minorHAnsi"/>
        </w:rPr>
        <w:t xml:space="preserve">Assim, tão logo as atividades retornem a sua normalidade, o </w:t>
      </w:r>
      <w:proofErr w:type="spellStart"/>
      <w:r w:rsidRPr="00BF6021">
        <w:rPr>
          <w:rFonts w:cstheme="minorHAnsi"/>
        </w:rPr>
        <w:t>Iprev</w:t>
      </w:r>
      <w:proofErr w:type="spellEnd"/>
      <w:r w:rsidRPr="00BF6021">
        <w:rPr>
          <w:rFonts w:cstheme="minorHAnsi"/>
        </w:rPr>
        <w:t xml:space="preserve"> divulgará novo calendário para a realização dos procedimentos.</w:t>
      </w:r>
    </w:p>
    <w:p w14:paraId="7C694C2A" w14:textId="07B97214" w:rsidR="00EF029F" w:rsidRDefault="00BF6021" w:rsidP="00BF6021">
      <w:pPr>
        <w:ind w:left="1418"/>
      </w:pPr>
      <w:r w:rsidRPr="00BF6021">
        <w:rPr>
          <w:rFonts w:ascii="Arial" w:hAnsi="Arial" w:cs="Arial"/>
          <w:sz w:val="20"/>
          <w:szCs w:val="20"/>
          <w:shd w:val="clear" w:color="auto" w:fill="F5F5F5"/>
        </w:rPr>
        <w:t xml:space="preserve"> </w:t>
      </w:r>
    </w:p>
    <w:p w14:paraId="6E9BE1C3" w14:textId="51AF8F13" w:rsidR="00EF029F" w:rsidRPr="00BF6021" w:rsidRDefault="00EF029F" w:rsidP="00BF6021">
      <w:pPr>
        <w:pStyle w:val="PargrafodaLista"/>
        <w:numPr>
          <w:ilvl w:val="0"/>
          <w:numId w:val="6"/>
        </w:numPr>
        <w:rPr>
          <w:b/>
          <w:bCs/>
        </w:rPr>
      </w:pPr>
      <w:r w:rsidRPr="00BF6021">
        <w:rPr>
          <w:b/>
          <w:bCs/>
        </w:rPr>
        <w:t>Os temporários precisam se recadastrar?</w:t>
      </w:r>
    </w:p>
    <w:p w14:paraId="6D30F571" w14:textId="459C8B7D" w:rsidR="00EF029F" w:rsidRDefault="00EF029F" w:rsidP="00BF6021">
      <w:pPr>
        <w:ind w:left="1418"/>
      </w:pPr>
      <w:r>
        <w:t>Sim, conforme prevê o Decreto 39.276/2018 e a Portaria 199/2018.</w:t>
      </w:r>
    </w:p>
    <w:p w14:paraId="0A44D6C8" w14:textId="77777777" w:rsidR="00EF029F" w:rsidRDefault="00EF029F" w:rsidP="00EF029F"/>
    <w:p w14:paraId="4B7F0809" w14:textId="40E11062" w:rsidR="00EF029F" w:rsidRPr="00BF6021" w:rsidRDefault="00EF029F" w:rsidP="00BF6021">
      <w:pPr>
        <w:pStyle w:val="PargrafodaLista"/>
        <w:numPr>
          <w:ilvl w:val="0"/>
          <w:numId w:val="6"/>
        </w:numPr>
        <w:rPr>
          <w:b/>
          <w:bCs/>
        </w:rPr>
      </w:pPr>
      <w:r w:rsidRPr="00BF6021">
        <w:rPr>
          <w:b/>
          <w:bCs/>
        </w:rPr>
        <w:lastRenderedPageBreak/>
        <w:t>Fica em análise pelo RH quanto tempo?</w:t>
      </w:r>
    </w:p>
    <w:p w14:paraId="63642EF6" w14:textId="2D6EBD46" w:rsidR="00EF029F" w:rsidRDefault="00EF029F" w:rsidP="00BF6021">
      <w:pPr>
        <w:ind w:left="1418"/>
      </w:pPr>
      <w:r>
        <w:t>Não temos um tempo estimado, tendo em vista a quantidade de recadastramento. Com certeza será homologado dentro do prazo estabelecido pela Secretaria de Economia.</w:t>
      </w:r>
    </w:p>
    <w:p w14:paraId="156A9093" w14:textId="77777777" w:rsidR="00EF029F" w:rsidRDefault="00EF029F" w:rsidP="00EF029F"/>
    <w:p w14:paraId="34391EE3" w14:textId="03AD4B94" w:rsidR="00EF029F" w:rsidRPr="00BF6021" w:rsidRDefault="00EF029F" w:rsidP="00BF6021">
      <w:pPr>
        <w:pStyle w:val="PargrafodaLista"/>
        <w:numPr>
          <w:ilvl w:val="0"/>
          <w:numId w:val="6"/>
        </w:numPr>
        <w:rPr>
          <w:b/>
          <w:bCs/>
        </w:rPr>
      </w:pPr>
      <w:r w:rsidRPr="00BF6021">
        <w:rPr>
          <w:b/>
          <w:bCs/>
        </w:rPr>
        <w:t>P</w:t>
      </w:r>
      <w:r w:rsidR="00BF6021" w:rsidRPr="00BF6021">
        <w:rPr>
          <w:b/>
          <w:bCs/>
        </w:rPr>
        <w:t>or que devo realizar o</w:t>
      </w:r>
      <w:r w:rsidRPr="00BF6021">
        <w:rPr>
          <w:b/>
          <w:bCs/>
        </w:rPr>
        <w:t xml:space="preserve"> </w:t>
      </w:r>
      <w:r w:rsidRPr="00BF6021">
        <w:rPr>
          <w:b/>
          <w:bCs/>
          <w:caps/>
        </w:rPr>
        <w:t>recadastramento</w:t>
      </w:r>
      <w:r w:rsidRPr="00BF6021">
        <w:rPr>
          <w:b/>
          <w:bCs/>
        </w:rPr>
        <w:t xml:space="preserve">? Qual a função? </w:t>
      </w:r>
    </w:p>
    <w:p w14:paraId="0E62A8E2" w14:textId="1C1CF255" w:rsidR="00EF029F" w:rsidRDefault="00EF029F" w:rsidP="00BF6021">
      <w:pPr>
        <w:ind w:left="1418"/>
      </w:pPr>
      <w:r>
        <w:t>O recadastramento tem como finalidade a atualizados dos dados pessoais e funcionais de todos os servidores do GDF e até mesmo para cumprir obrigações inerentes aos servidores constantes da Lei Complementar 840/2011, onde prevê a obrigatoriedade de manter seu cadastro atualizado, caso não faça, o servidor estará passivo de sansões administrativas.</w:t>
      </w:r>
    </w:p>
    <w:p w14:paraId="16E4BDCE" w14:textId="77777777" w:rsidR="00EF029F" w:rsidRDefault="00EF029F" w:rsidP="00EF029F"/>
    <w:p w14:paraId="60523CBC" w14:textId="5F870166" w:rsidR="00EF029F" w:rsidRPr="00BF6021" w:rsidRDefault="00BF6021" w:rsidP="00BF6021">
      <w:pPr>
        <w:pStyle w:val="PargrafodaLista"/>
        <w:numPr>
          <w:ilvl w:val="0"/>
          <w:numId w:val="6"/>
        </w:numPr>
        <w:rPr>
          <w:b/>
          <w:bCs/>
        </w:rPr>
      </w:pPr>
      <w:r w:rsidRPr="00BF6021">
        <w:rPr>
          <w:b/>
          <w:bCs/>
        </w:rPr>
        <w:t>Não consigo fazer</w:t>
      </w:r>
      <w:r w:rsidR="00EF029F" w:rsidRPr="00BF6021">
        <w:rPr>
          <w:b/>
          <w:bCs/>
        </w:rPr>
        <w:t xml:space="preserve"> o recadastramento, pois não arrumaram </w:t>
      </w:r>
      <w:r w:rsidRPr="00BF6021">
        <w:rPr>
          <w:b/>
          <w:bCs/>
        </w:rPr>
        <w:t>me</w:t>
      </w:r>
      <w:r w:rsidR="00EF029F" w:rsidRPr="00BF6021">
        <w:rPr>
          <w:b/>
          <w:bCs/>
        </w:rPr>
        <w:t>u e-mail.</w:t>
      </w:r>
      <w:r w:rsidRPr="00BF6021">
        <w:rPr>
          <w:b/>
          <w:bCs/>
        </w:rPr>
        <w:t xml:space="preserve"> O que fazer?</w:t>
      </w:r>
    </w:p>
    <w:p w14:paraId="4DF0DB47" w14:textId="063EAA10" w:rsidR="00EF029F" w:rsidRDefault="00EF029F" w:rsidP="00BF6021">
      <w:pPr>
        <w:ind w:left="1418"/>
      </w:pPr>
      <w:r>
        <w:t xml:space="preserve">Se </w:t>
      </w:r>
      <w:r w:rsidR="00BF6021">
        <w:t>você</w:t>
      </w:r>
      <w:r>
        <w:t xml:space="preserve"> for servidor ativo, </w:t>
      </w:r>
      <w:r w:rsidR="00BF6021">
        <w:t>deve</w:t>
      </w:r>
      <w:r>
        <w:t xml:space="preserve"> abri</w:t>
      </w:r>
      <w:r w:rsidR="00BF6021">
        <w:t>r</w:t>
      </w:r>
      <w:r>
        <w:t xml:space="preserve"> um processo </w:t>
      </w:r>
      <w:proofErr w:type="spellStart"/>
      <w:r>
        <w:t>no</w:t>
      </w:r>
      <w:proofErr w:type="spellEnd"/>
      <w:r>
        <w:t xml:space="preserve"> SEI solicitando alteração do e-mail, informando o no</w:t>
      </w:r>
      <w:r w:rsidR="00BF6021">
        <w:t>vo</w:t>
      </w:r>
      <w:r>
        <w:t xml:space="preserve"> e-mail e posteriormente encaminhar para a DICAF e se possível encaminhar a solicitação constando já o número do processo SEI para o e-mail </w:t>
      </w:r>
      <w:hyperlink r:id="rId19" w:history="1">
        <w:r>
          <w:rPr>
            <w:rStyle w:val="Hyperlink"/>
          </w:rPr>
          <w:t>atendimentodicaf.se@gmail.com</w:t>
        </w:r>
      </w:hyperlink>
    </w:p>
    <w:p w14:paraId="2C190A9C" w14:textId="77777777" w:rsidR="00EF029F" w:rsidRDefault="00EF029F" w:rsidP="00EF029F"/>
    <w:p w14:paraId="57B8D804" w14:textId="7517971C" w:rsidR="00EF029F" w:rsidRPr="00BF6021" w:rsidRDefault="00EF029F" w:rsidP="00BF6021">
      <w:pPr>
        <w:pStyle w:val="PargrafodaLista"/>
        <w:numPr>
          <w:ilvl w:val="0"/>
          <w:numId w:val="6"/>
        </w:numPr>
        <w:rPr>
          <w:b/>
          <w:bCs/>
        </w:rPr>
      </w:pPr>
      <w:r w:rsidRPr="00BF6021">
        <w:rPr>
          <w:b/>
          <w:bCs/>
        </w:rPr>
        <w:t>Quando aparece será feita uma análise dos recursos humanos, o recadastramento está válido?</w:t>
      </w:r>
    </w:p>
    <w:p w14:paraId="6943E705" w14:textId="4EA5B24B" w:rsidR="00EF029F" w:rsidRDefault="00EF029F" w:rsidP="00BF6021">
      <w:pPr>
        <w:ind w:left="1418"/>
      </w:pPr>
      <w:r>
        <w:t>Válido sim, porém não concluído ainda, só após a homologação a ser feita pela UNIGEP</w:t>
      </w:r>
      <w:r w:rsidR="00BF6021">
        <w:t xml:space="preserve"> ou pela DICAF</w:t>
      </w:r>
      <w:r>
        <w:t>.</w:t>
      </w:r>
    </w:p>
    <w:p w14:paraId="6D029549" w14:textId="77777777" w:rsidR="00EF029F" w:rsidRDefault="00EF029F" w:rsidP="00EF029F"/>
    <w:p w14:paraId="172615FF" w14:textId="32E63975" w:rsidR="00EF029F" w:rsidRPr="00BF6021" w:rsidRDefault="00EF029F" w:rsidP="00BF6021">
      <w:pPr>
        <w:pStyle w:val="PargrafodaLista"/>
        <w:numPr>
          <w:ilvl w:val="0"/>
          <w:numId w:val="6"/>
        </w:numPr>
        <w:rPr>
          <w:b/>
          <w:bCs/>
        </w:rPr>
      </w:pPr>
      <w:r w:rsidRPr="00BF6021">
        <w:rPr>
          <w:b/>
          <w:bCs/>
        </w:rPr>
        <w:t xml:space="preserve">O meu link no </w:t>
      </w:r>
      <w:proofErr w:type="spellStart"/>
      <w:r w:rsidRPr="00BF6021">
        <w:rPr>
          <w:b/>
          <w:bCs/>
        </w:rPr>
        <w:t>GDFnet</w:t>
      </w:r>
      <w:proofErr w:type="spellEnd"/>
      <w:r w:rsidRPr="00BF6021">
        <w:rPr>
          <w:b/>
          <w:bCs/>
        </w:rPr>
        <w:t xml:space="preserve"> dá erro.</w:t>
      </w:r>
      <w:r w:rsidR="00BF6021">
        <w:rPr>
          <w:b/>
          <w:bCs/>
        </w:rPr>
        <w:t xml:space="preserve"> O que fazer?</w:t>
      </w:r>
    </w:p>
    <w:p w14:paraId="2B269082" w14:textId="038FDB48" w:rsidR="00EF029F" w:rsidRDefault="00EF029F" w:rsidP="00BF6021">
      <w:pPr>
        <w:ind w:left="1418"/>
      </w:pPr>
      <w:r>
        <w:t xml:space="preserve">Segue o link </w:t>
      </w:r>
      <w:hyperlink r:id="rId20" w:history="1">
        <w:r>
          <w:rPr>
            <w:rStyle w:val="Hyperlink"/>
          </w:rPr>
          <w:t>https://sistemas.df.gov.br/Recadastramento/Common.Login.aspx</w:t>
        </w:r>
      </w:hyperlink>
      <w:r>
        <w:t xml:space="preserve"> ,ou ainda, acesse o portal do GDF e clique em recadastramento.</w:t>
      </w:r>
    </w:p>
    <w:p w14:paraId="01829FE6" w14:textId="77777777" w:rsidR="00EF029F" w:rsidRDefault="00EF029F" w:rsidP="00EF029F"/>
    <w:p w14:paraId="0B3CF7C6" w14:textId="408804E3" w:rsidR="00EF029F" w:rsidRPr="00BF6021" w:rsidRDefault="00EF029F" w:rsidP="00BF6021">
      <w:pPr>
        <w:pStyle w:val="PargrafodaLista"/>
        <w:numPr>
          <w:ilvl w:val="0"/>
          <w:numId w:val="6"/>
        </w:numPr>
        <w:rPr>
          <w:b/>
          <w:bCs/>
        </w:rPr>
      </w:pPr>
      <w:r w:rsidRPr="00BF6021">
        <w:rPr>
          <w:b/>
          <w:bCs/>
        </w:rPr>
        <w:t>Devo cadastrar cônjuge como dependente? Por quê?</w:t>
      </w:r>
    </w:p>
    <w:p w14:paraId="3CFA29C4" w14:textId="7CEC40DD" w:rsidR="00EF029F" w:rsidRDefault="00EF029F" w:rsidP="00735EF6">
      <w:pPr>
        <w:ind w:left="1418"/>
      </w:pPr>
      <w:r>
        <w:t>Se você é casad</w:t>
      </w:r>
      <w:r w:rsidR="00735EF6">
        <w:t>o(</w:t>
      </w:r>
      <w:r>
        <w:t>a</w:t>
      </w:r>
      <w:r w:rsidR="00735EF6">
        <w:t>)</w:t>
      </w:r>
      <w:r>
        <w:t>, separad</w:t>
      </w:r>
      <w:r w:rsidR="00735EF6">
        <w:t>o(</w:t>
      </w:r>
      <w:r>
        <w:t>a</w:t>
      </w:r>
      <w:r w:rsidR="00735EF6">
        <w:t>)</w:t>
      </w:r>
      <w:r>
        <w:t xml:space="preserve"> ou divorciad</w:t>
      </w:r>
      <w:r w:rsidR="00735EF6">
        <w:t>o(</w:t>
      </w:r>
      <w:r>
        <w:t>a</w:t>
      </w:r>
      <w:r w:rsidR="00735EF6">
        <w:t xml:space="preserve">) </w:t>
      </w:r>
      <w:r>
        <w:t>e tem cônjuge deverá informa no campo de cônjuge os dados que se pede, obrigatoriamente você deverá anexar a documentação que comprove, conforme se pede quando da anexação.</w:t>
      </w:r>
    </w:p>
    <w:p w14:paraId="64212A71" w14:textId="77777777" w:rsidR="00EF029F" w:rsidRDefault="00EF029F" w:rsidP="00EF029F"/>
    <w:p w14:paraId="6766184D" w14:textId="510FA454" w:rsidR="00EF029F" w:rsidRPr="00735EF6" w:rsidRDefault="00EF029F" w:rsidP="00735EF6">
      <w:pPr>
        <w:pStyle w:val="PargrafodaLista"/>
        <w:numPr>
          <w:ilvl w:val="0"/>
          <w:numId w:val="6"/>
        </w:numPr>
        <w:rPr>
          <w:b/>
          <w:bCs/>
        </w:rPr>
      </w:pPr>
      <w:r w:rsidRPr="00735EF6">
        <w:rPr>
          <w:b/>
          <w:bCs/>
        </w:rPr>
        <w:t>Qual é a Certidão de dependente que devo anexar para pai ou mãe?</w:t>
      </w:r>
    </w:p>
    <w:p w14:paraId="52BF275A" w14:textId="549229ED" w:rsidR="00EF029F" w:rsidRDefault="00EF029F" w:rsidP="00735EF6">
      <w:pPr>
        <w:ind w:left="1418"/>
      </w:pPr>
      <w:r>
        <w:t>Quando você informar os dados de inclusão do pai ou da mãe, automaticamente o sistema irá exigir a anexação dos documentos que já constam do lado direito abaixo, para pai e mãe pede-se o CPF e a Certidão Civil (nascimento, casamento ou divórcio)</w:t>
      </w:r>
      <w:r w:rsidR="00735EF6">
        <w:t>,</w:t>
      </w:r>
      <w:r>
        <w:t xml:space="preserve"> conforme o estado civil dos pais.</w:t>
      </w:r>
    </w:p>
    <w:p w14:paraId="714C4255" w14:textId="77777777" w:rsidR="00EF029F" w:rsidRDefault="00EF029F" w:rsidP="00EF029F"/>
    <w:p w14:paraId="1599B429" w14:textId="77C5E5ED" w:rsidR="00EF029F" w:rsidRPr="00735EF6" w:rsidRDefault="00EF029F" w:rsidP="00735EF6">
      <w:pPr>
        <w:pStyle w:val="PargrafodaLista"/>
        <w:numPr>
          <w:ilvl w:val="0"/>
          <w:numId w:val="6"/>
        </w:numPr>
        <w:rPr>
          <w:b/>
          <w:bCs/>
        </w:rPr>
      </w:pPr>
      <w:r w:rsidRPr="00735EF6">
        <w:rPr>
          <w:b/>
          <w:bCs/>
        </w:rPr>
        <w:t>O meu recadastramento consta em análise. Receberei alguma resposta?</w:t>
      </w:r>
    </w:p>
    <w:p w14:paraId="72C31CED" w14:textId="135D7019" w:rsidR="00EF029F" w:rsidRDefault="00EF029F" w:rsidP="00EF029F">
      <w:pPr>
        <w:pStyle w:val="PargrafodaLista"/>
        <w:spacing w:line="256" w:lineRule="auto"/>
        <w:ind w:left="1418"/>
        <w:jc w:val="both"/>
      </w:pPr>
      <w:r>
        <w:lastRenderedPageBreak/>
        <w:t xml:space="preserve">Sim, após a homologação você receberá a confirmação de seu recadastramento via e-mail cadastrado junto a </w:t>
      </w:r>
      <w:r w:rsidR="00332F40">
        <w:t>esta SEEDF.</w:t>
      </w:r>
    </w:p>
    <w:p w14:paraId="526E3711" w14:textId="69436E9D" w:rsidR="008F3CD0" w:rsidRDefault="008F3CD0" w:rsidP="00D4109D">
      <w:pPr>
        <w:pStyle w:val="PargrafodaLista"/>
        <w:spacing w:line="256" w:lineRule="auto"/>
        <w:ind w:left="1418"/>
        <w:jc w:val="both"/>
      </w:pPr>
    </w:p>
    <w:p w14:paraId="29C5DF9E" w14:textId="77777777" w:rsidR="00332F40" w:rsidRPr="00332F40" w:rsidRDefault="00332F40" w:rsidP="00D4109D">
      <w:pPr>
        <w:pStyle w:val="PargrafodaLista"/>
        <w:spacing w:line="256" w:lineRule="auto"/>
        <w:ind w:left="1418"/>
        <w:jc w:val="both"/>
        <w:rPr>
          <w:b/>
          <w:bCs/>
        </w:rPr>
      </w:pPr>
      <w:r w:rsidRPr="00332F40">
        <w:rPr>
          <w:b/>
          <w:bCs/>
        </w:rPr>
        <w:t>ATENÇÃO!</w:t>
      </w:r>
    </w:p>
    <w:p w14:paraId="00C802D5" w14:textId="6176E897" w:rsidR="00855C44" w:rsidRDefault="008F3CD0" w:rsidP="00D4109D">
      <w:pPr>
        <w:pStyle w:val="PargrafodaLista"/>
        <w:spacing w:line="256" w:lineRule="auto"/>
        <w:ind w:left="1418"/>
        <w:jc w:val="both"/>
      </w:pPr>
      <w:r>
        <w:t>Segue, abaixo, alguns trechos do MANUAL (</w:t>
      </w:r>
      <w:hyperlink r:id="rId21" w:history="1">
        <w:r>
          <w:rPr>
            <w:rStyle w:val="Hyperlink"/>
          </w:rPr>
          <w:t>http://www.seplag.df.gov.br/wp-conteudo/uploads/2018/12/MANUAL_2019-08-07.pdf</w:t>
        </w:r>
      </w:hyperlink>
      <w:r>
        <w:t>), que podem te ajudar! NO LINK ACIMA, v</w:t>
      </w:r>
      <w:r w:rsidR="00855C44">
        <w:t>ocê</w:t>
      </w:r>
      <w:r>
        <w:t xml:space="preserve"> encontrará, além das informações, as imagens do passo a passo para o RECADASTRAMENTO</w:t>
      </w:r>
      <w:r w:rsidR="00855C44">
        <w:t>.</w:t>
      </w:r>
    </w:p>
    <w:p w14:paraId="5AF760B0" w14:textId="28AB71E9" w:rsidR="008F3CD0" w:rsidRPr="00B90FBF" w:rsidRDefault="008F3CD0" w:rsidP="00D4109D">
      <w:pPr>
        <w:pStyle w:val="PargrafodaLista"/>
        <w:spacing w:line="256" w:lineRule="auto"/>
        <w:ind w:left="1418"/>
        <w:jc w:val="both"/>
        <w:rPr>
          <w:b/>
          <w:bCs/>
          <w:sz w:val="26"/>
          <w:szCs w:val="26"/>
        </w:rPr>
      </w:pPr>
      <w:r w:rsidRPr="00B90FBF">
        <w:rPr>
          <w:b/>
          <w:bCs/>
          <w:sz w:val="26"/>
          <w:szCs w:val="26"/>
        </w:rPr>
        <w:t xml:space="preserve">Não deixe de se recadastrar! O prazo está acabando! </w:t>
      </w:r>
    </w:p>
    <w:p w14:paraId="543DBBC1" w14:textId="77777777" w:rsidR="00855C44" w:rsidRDefault="00855C44" w:rsidP="00D4109D">
      <w:pPr>
        <w:pStyle w:val="PargrafodaLista"/>
        <w:spacing w:line="256" w:lineRule="auto"/>
        <w:ind w:left="1418"/>
        <w:jc w:val="both"/>
      </w:pPr>
    </w:p>
    <w:p w14:paraId="69C69EF0" w14:textId="03CC5839" w:rsidR="00855C44" w:rsidRPr="00855C44" w:rsidRDefault="00855C44" w:rsidP="00855C44">
      <w:pPr>
        <w:pStyle w:val="PargrafodaLista"/>
        <w:numPr>
          <w:ilvl w:val="0"/>
          <w:numId w:val="7"/>
        </w:numPr>
        <w:spacing w:line="256" w:lineRule="auto"/>
        <w:jc w:val="both"/>
        <w:rPr>
          <w:b/>
          <w:bCs/>
        </w:rPr>
      </w:pPr>
      <w:r w:rsidRPr="00855C44">
        <w:rPr>
          <w:b/>
          <w:bCs/>
        </w:rPr>
        <w:t xml:space="preserve">INFORMAÇÕES GERAIS </w:t>
      </w:r>
    </w:p>
    <w:p w14:paraId="5D32888D" w14:textId="086931B4" w:rsidR="00855C44" w:rsidRDefault="00855C44" w:rsidP="00855C44">
      <w:pPr>
        <w:pStyle w:val="PargrafodaLista"/>
        <w:spacing w:line="256" w:lineRule="auto"/>
        <w:ind w:left="1778"/>
        <w:jc w:val="both"/>
      </w:pPr>
      <w:r>
        <w:t>Conceito: o Recadastramento é o instrumento legal instituído pela Administração com a finalidade de atualizar os dados cadastrais dos servidores públicos ativos da Administração Direta, Autárquica e Fundacional do Distrito Federal, e dos empregados públicos das empresas dependentes do Tesouro do Distrito Federal. 1.1. Fundamento legal Decreto nº 39.276, de 6 de agosto de 2018; Portaria nº 256, de 05 de agosto de 2019.</w:t>
      </w:r>
    </w:p>
    <w:p w14:paraId="46A4876E" w14:textId="77777777" w:rsidR="00855C44" w:rsidRDefault="00855C44" w:rsidP="00855C44">
      <w:pPr>
        <w:pStyle w:val="PargrafodaLista"/>
        <w:spacing w:line="256" w:lineRule="auto"/>
        <w:ind w:left="1778"/>
        <w:jc w:val="both"/>
      </w:pPr>
    </w:p>
    <w:p w14:paraId="755C0063" w14:textId="6587C1A3" w:rsidR="00855C44" w:rsidRDefault="008F3CD0" w:rsidP="00855C44">
      <w:pPr>
        <w:pStyle w:val="PargrafodaLista"/>
        <w:numPr>
          <w:ilvl w:val="0"/>
          <w:numId w:val="7"/>
        </w:numPr>
        <w:spacing w:line="256" w:lineRule="auto"/>
        <w:jc w:val="both"/>
        <w:rPr>
          <w:b/>
          <w:bCs/>
        </w:rPr>
      </w:pPr>
      <w:r w:rsidRPr="00855C44">
        <w:rPr>
          <w:b/>
          <w:bCs/>
        </w:rPr>
        <w:t xml:space="preserve">COMO UTILIZAR O SISTEMA </w:t>
      </w:r>
    </w:p>
    <w:p w14:paraId="7053FD76" w14:textId="77777777" w:rsidR="00855C44" w:rsidRDefault="008F3CD0" w:rsidP="00855C44">
      <w:pPr>
        <w:pStyle w:val="PargrafodaLista"/>
        <w:spacing w:line="256" w:lineRule="auto"/>
        <w:ind w:left="1778"/>
        <w:jc w:val="both"/>
      </w:pPr>
      <w:r w:rsidRPr="00855C44">
        <w:rPr>
          <w:b/>
          <w:bCs/>
        </w:rPr>
        <w:t>O RECAD</w:t>
      </w:r>
      <w:r>
        <w:t xml:space="preserve"> – Sistema de Recadastramento, Complementação e Atualização de Dados está disponível via web e pode ser acessado de qualquer computador. </w:t>
      </w:r>
    </w:p>
    <w:p w14:paraId="796B41F9" w14:textId="408249AA" w:rsidR="00855C44" w:rsidRDefault="008F3CD0" w:rsidP="00855C44">
      <w:pPr>
        <w:pStyle w:val="PargrafodaLista"/>
        <w:spacing w:line="256" w:lineRule="auto"/>
        <w:ind w:left="1778"/>
        <w:jc w:val="both"/>
      </w:pPr>
      <w:r>
        <w:t xml:space="preserve">Para fazer seu recadastramento, basta acessar o endereço </w:t>
      </w:r>
      <w:hyperlink r:id="rId22" w:history="1">
        <w:r w:rsidR="00855C44" w:rsidRPr="00CD4B29">
          <w:rPr>
            <w:rStyle w:val="Hyperlink"/>
          </w:rPr>
          <w:t>http://sistemas.df.gov.br/Recadastramento</w:t>
        </w:r>
      </w:hyperlink>
      <w:r>
        <w:t xml:space="preserve"> </w:t>
      </w:r>
    </w:p>
    <w:p w14:paraId="736D2FF4" w14:textId="77777777" w:rsidR="00855C44" w:rsidRDefault="00855C44" w:rsidP="00855C44">
      <w:pPr>
        <w:pStyle w:val="PargrafodaLista"/>
        <w:spacing w:line="256" w:lineRule="auto"/>
        <w:ind w:left="1778"/>
        <w:jc w:val="both"/>
      </w:pPr>
    </w:p>
    <w:p w14:paraId="22242803" w14:textId="601FC2DF" w:rsidR="00855C44" w:rsidRPr="00855C44" w:rsidRDefault="008F3CD0" w:rsidP="00855C44">
      <w:pPr>
        <w:pStyle w:val="PargrafodaLista"/>
        <w:numPr>
          <w:ilvl w:val="1"/>
          <w:numId w:val="7"/>
        </w:numPr>
        <w:spacing w:line="256" w:lineRule="auto"/>
        <w:jc w:val="both"/>
        <w:rPr>
          <w:b/>
          <w:bCs/>
        </w:rPr>
      </w:pPr>
      <w:r w:rsidRPr="00855C44">
        <w:rPr>
          <w:b/>
          <w:bCs/>
        </w:rPr>
        <w:t xml:space="preserve">Efetuando o acesso ao sistema </w:t>
      </w:r>
    </w:p>
    <w:p w14:paraId="10522715" w14:textId="1B865714" w:rsidR="00855C44" w:rsidRDefault="00855C44" w:rsidP="00855C44">
      <w:pPr>
        <w:pStyle w:val="PargrafodaLista"/>
        <w:spacing w:line="256" w:lineRule="auto"/>
        <w:ind w:left="2168"/>
        <w:jc w:val="both"/>
      </w:pPr>
      <w:r>
        <w:t xml:space="preserve">- </w:t>
      </w:r>
      <w:r w:rsidR="008F3CD0">
        <w:t xml:space="preserve">Ao carregar a página do sistema será apresentada a tela de “login”. </w:t>
      </w:r>
    </w:p>
    <w:p w14:paraId="587FC68F" w14:textId="7B6AFC3F" w:rsidR="00855C44" w:rsidRDefault="00855C44" w:rsidP="00855C44">
      <w:pPr>
        <w:pStyle w:val="PargrafodaLista"/>
        <w:spacing w:line="256" w:lineRule="auto"/>
        <w:ind w:left="2168"/>
        <w:jc w:val="both"/>
      </w:pPr>
      <w:r>
        <w:t xml:space="preserve">- </w:t>
      </w:r>
      <w:r w:rsidR="008F3CD0">
        <w:t xml:space="preserve">Para acessar o sistema você deve informar o seu CPF e sua senha – que nesse caso é a mesma senha que você utiliza para visualizar seu contracheque. </w:t>
      </w:r>
    </w:p>
    <w:p w14:paraId="557D0026" w14:textId="77777777" w:rsidR="00855C44" w:rsidRDefault="00855C44" w:rsidP="00855C44">
      <w:pPr>
        <w:pStyle w:val="PargrafodaLista"/>
        <w:spacing w:line="256" w:lineRule="auto"/>
        <w:ind w:left="2168"/>
        <w:jc w:val="both"/>
      </w:pPr>
      <w:r>
        <w:t xml:space="preserve">- </w:t>
      </w:r>
      <w:r w:rsidR="008F3CD0">
        <w:t xml:space="preserve">Em seguida, clique no botão </w:t>
      </w:r>
      <w:r w:rsidR="008F3CD0" w:rsidRPr="00855C44">
        <w:rPr>
          <w:caps/>
        </w:rPr>
        <w:t>Efetivado o acesso</w:t>
      </w:r>
      <w:r w:rsidR="008F3CD0">
        <w:t xml:space="preserve">, o sistema apresenta uma tela com avisos. </w:t>
      </w:r>
    </w:p>
    <w:p w14:paraId="1CD806FE" w14:textId="20834712" w:rsidR="008F3CD0" w:rsidRDefault="00855C44" w:rsidP="00855C44">
      <w:pPr>
        <w:pStyle w:val="PargrafodaLista"/>
        <w:spacing w:line="256" w:lineRule="auto"/>
        <w:ind w:left="2168"/>
        <w:jc w:val="both"/>
      </w:pPr>
      <w:r>
        <w:t xml:space="preserve">- </w:t>
      </w:r>
      <w:r w:rsidR="008F3CD0">
        <w:t xml:space="preserve">Leia! As informações podem ser importantes para você. Para fechar os avisos basta clicar no “X” no canto superior direito. </w:t>
      </w:r>
    </w:p>
    <w:p w14:paraId="674A37C2" w14:textId="77777777" w:rsidR="00855C44" w:rsidRDefault="00855C44" w:rsidP="00855C44">
      <w:pPr>
        <w:pStyle w:val="PargrafodaLista"/>
        <w:spacing w:line="256" w:lineRule="auto"/>
        <w:ind w:left="2168"/>
        <w:jc w:val="both"/>
      </w:pPr>
    </w:p>
    <w:p w14:paraId="78DF4D00" w14:textId="2999FBE7" w:rsidR="00855C44" w:rsidRDefault="008F3CD0" w:rsidP="00855C44">
      <w:pPr>
        <w:pStyle w:val="PargrafodaLista"/>
        <w:numPr>
          <w:ilvl w:val="1"/>
          <w:numId w:val="7"/>
        </w:numPr>
        <w:spacing w:line="256" w:lineRule="auto"/>
        <w:jc w:val="both"/>
      </w:pPr>
      <w:r w:rsidRPr="00855C44">
        <w:rPr>
          <w:b/>
          <w:bCs/>
        </w:rPr>
        <w:t>Termos para o recadastramento</w:t>
      </w:r>
      <w:r>
        <w:t xml:space="preserve"> </w:t>
      </w:r>
    </w:p>
    <w:p w14:paraId="1CB747A4" w14:textId="77777777" w:rsidR="00855C44" w:rsidRDefault="00855C44" w:rsidP="00855C44">
      <w:pPr>
        <w:pStyle w:val="PargrafodaLista"/>
        <w:spacing w:line="256" w:lineRule="auto"/>
        <w:ind w:left="2168"/>
        <w:jc w:val="both"/>
      </w:pPr>
      <w:r>
        <w:t xml:space="preserve">- </w:t>
      </w:r>
      <w:r w:rsidR="008F3CD0">
        <w:t xml:space="preserve">Para realizar seu recadastramento é fundamental que você leia com atenção a seção “Termos para o recadastramento”. </w:t>
      </w:r>
    </w:p>
    <w:p w14:paraId="29585BC6" w14:textId="77777777" w:rsidR="00855C44" w:rsidRDefault="00855C44" w:rsidP="00855C44">
      <w:pPr>
        <w:pStyle w:val="PargrafodaLista"/>
        <w:spacing w:line="256" w:lineRule="auto"/>
        <w:ind w:left="2168"/>
        <w:jc w:val="both"/>
      </w:pPr>
      <w:r>
        <w:t xml:space="preserve">- </w:t>
      </w:r>
      <w:r w:rsidR="008F3CD0">
        <w:t xml:space="preserve">Nela consta um resumo dos ditames da legislação pertinente a esse recadastramento, os documentos que você deverá apresentar e, também, é nesse </w:t>
      </w:r>
      <w:r w:rsidR="008F3CD0">
        <w:lastRenderedPageBreak/>
        <w:t xml:space="preserve">momento que você irá declarar que está apresentando informações e documentos condizentes com a verdade. </w:t>
      </w:r>
    </w:p>
    <w:p w14:paraId="222DDA21" w14:textId="052B3C4C" w:rsidR="008F3CD0" w:rsidRDefault="00855C44" w:rsidP="00855C44">
      <w:pPr>
        <w:pStyle w:val="PargrafodaLista"/>
        <w:spacing w:line="256" w:lineRule="auto"/>
        <w:ind w:left="2168"/>
        <w:jc w:val="both"/>
      </w:pPr>
      <w:r>
        <w:t xml:space="preserve">- </w:t>
      </w:r>
      <w:r w:rsidR="008F3CD0">
        <w:t>Não se esqueça de marcar a opção “Li e estou ciente do Termo de Compromisso. E não se preocupe, você poderá consultar novamente esse documento a qualquer tempo, ele continuará disponível.</w:t>
      </w:r>
    </w:p>
    <w:p w14:paraId="66B4EE3F" w14:textId="77777777" w:rsidR="00855C44" w:rsidRPr="00855C44" w:rsidRDefault="00855C44" w:rsidP="00855C44">
      <w:pPr>
        <w:pStyle w:val="PargrafodaLista"/>
        <w:spacing w:line="256" w:lineRule="auto"/>
        <w:ind w:left="2168"/>
        <w:jc w:val="both"/>
        <w:rPr>
          <w:b/>
          <w:bCs/>
        </w:rPr>
      </w:pPr>
    </w:p>
    <w:p w14:paraId="0FE7B8DC" w14:textId="47AB893E" w:rsidR="00855C44" w:rsidRPr="00855C44" w:rsidRDefault="008F3CD0" w:rsidP="00855C44">
      <w:pPr>
        <w:pStyle w:val="PargrafodaLista"/>
        <w:numPr>
          <w:ilvl w:val="1"/>
          <w:numId w:val="7"/>
        </w:numPr>
        <w:spacing w:line="256" w:lineRule="auto"/>
        <w:jc w:val="both"/>
        <w:rPr>
          <w:b/>
          <w:bCs/>
        </w:rPr>
      </w:pPr>
      <w:r w:rsidRPr="00855C44">
        <w:rPr>
          <w:b/>
          <w:bCs/>
        </w:rPr>
        <w:t xml:space="preserve">Dados Cadastrais </w:t>
      </w:r>
    </w:p>
    <w:p w14:paraId="12A64942" w14:textId="77777777" w:rsidR="00855C44" w:rsidRDefault="00855C44" w:rsidP="00855C44">
      <w:pPr>
        <w:pStyle w:val="PargrafodaLista"/>
        <w:spacing w:line="256" w:lineRule="auto"/>
        <w:ind w:left="2168"/>
        <w:jc w:val="both"/>
      </w:pPr>
      <w:r>
        <w:t xml:space="preserve">- </w:t>
      </w:r>
      <w:r w:rsidR="008F3CD0">
        <w:t xml:space="preserve">Todos os campos com (*) são de preenchimento obrigatório. </w:t>
      </w:r>
    </w:p>
    <w:p w14:paraId="4CF3193C" w14:textId="7337705A" w:rsidR="008F3CD0" w:rsidRDefault="00855C44" w:rsidP="00855C44">
      <w:pPr>
        <w:pStyle w:val="PargrafodaLista"/>
        <w:spacing w:line="256" w:lineRule="auto"/>
        <w:ind w:left="2168"/>
        <w:jc w:val="both"/>
      </w:pPr>
      <w:r>
        <w:t xml:space="preserve">- </w:t>
      </w:r>
      <w:r w:rsidR="008F3CD0">
        <w:t>A inclusão ou alteração de dados deve ser comprovada mediante anexação da respectiva documentação comprobatória, que deve ser inserida em formato “.</w:t>
      </w:r>
      <w:proofErr w:type="spellStart"/>
      <w:r w:rsidR="008F3CD0">
        <w:t>pdf</w:t>
      </w:r>
      <w:proofErr w:type="spellEnd"/>
      <w:r w:rsidR="008F3CD0">
        <w:t xml:space="preserve">” </w:t>
      </w:r>
      <w:proofErr w:type="spellStart"/>
      <w:r w:rsidR="008F3CD0">
        <w:t>ou”.jpeg</w:t>
      </w:r>
      <w:proofErr w:type="spellEnd"/>
      <w:r w:rsidR="008F3CD0">
        <w:t>”, com tamanho máximo de 2 MB</w:t>
      </w:r>
      <w:r>
        <w:t>.</w:t>
      </w:r>
    </w:p>
    <w:p w14:paraId="593F7585" w14:textId="77777777" w:rsidR="00855C44" w:rsidRDefault="00855C44" w:rsidP="00855C44">
      <w:pPr>
        <w:pStyle w:val="PargrafodaLista"/>
        <w:spacing w:line="256" w:lineRule="auto"/>
        <w:ind w:left="2168"/>
        <w:jc w:val="both"/>
      </w:pPr>
      <w:r>
        <w:t xml:space="preserve">- </w:t>
      </w:r>
      <w:r w:rsidR="008F3CD0">
        <w:t>Leia com atenção as informações que já vierem preenchidas. Essa é a oportunidade de você corrigir qualquer inconformidade.</w:t>
      </w:r>
    </w:p>
    <w:p w14:paraId="6FA50F35" w14:textId="54E0659E" w:rsidR="008F3CD0" w:rsidRDefault="00855C44" w:rsidP="00855C44">
      <w:pPr>
        <w:pStyle w:val="PargrafodaLista"/>
        <w:spacing w:line="256" w:lineRule="auto"/>
        <w:ind w:left="2168"/>
        <w:jc w:val="both"/>
      </w:pPr>
      <w:r>
        <w:t xml:space="preserve">- </w:t>
      </w:r>
      <w:r w:rsidR="008F3CD0" w:rsidRPr="00855C44">
        <w:rPr>
          <w:b/>
          <w:bCs/>
        </w:rPr>
        <w:t xml:space="preserve">Caso seu </w:t>
      </w:r>
      <w:r>
        <w:rPr>
          <w:b/>
          <w:bCs/>
        </w:rPr>
        <w:t xml:space="preserve">NOME, </w:t>
      </w:r>
      <w:r w:rsidR="008F3CD0" w:rsidRPr="00855C44">
        <w:rPr>
          <w:b/>
          <w:bCs/>
        </w:rPr>
        <w:t xml:space="preserve">CPF, </w:t>
      </w:r>
      <w:r w:rsidR="008F3CD0" w:rsidRPr="00B90FBF">
        <w:rPr>
          <w:b/>
          <w:bCs/>
          <w:caps/>
        </w:rPr>
        <w:t>sexo e/ou data de nascimento</w:t>
      </w:r>
      <w:r w:rsidR="008F3CD0" w:rsidRPr="00855C44">
        <w:rPr>
          <w:b/>
          <w:bCs/>
        </w:rPr>
        <w:t xml:space="preserve"> estejam em desacordo</w:t>
      </w:r>
      <w:r w:rsidR="008F3CD0">
        <w:t>, você não poderá alterá-los diretamente nesse sistema. Para alterar qualquer um desses dados você deverá procurar pessoalmente o seu setorial de gestão de pessoas de posse dos documentos comprobatórios que justifiquem essas alterações. Os demais dados, poderão ser corrigidos por você.</w:t>
      </w:r>
    </w:p>
    <w:p w14:paraId="5D595DA3" w14:textId="38A13844" w:rsidR="00855C44" w:rsidRDefault="00855C44" w:rsidP="00855C44">
      <w:pPr>
        <w:pStyle w:val="PargrafodaLista"/>
        <w:spacing w:line="256" w:lineRule="auto"/>
        <w:ind w:left="2127"/>
        <w:jc w:val="both"/>
      </w:pPr>
      <w:r w:rsidRPr="00A71619">
        <w:t>- Neste momento de pandemia, em face da impossibilidade de comparecimento presencial</w:t>
      </w:r>
      <w:r w:rsidR="00A71619">
        <w:t xml:space="preserve"> e teletrabalho pelos servidores</w:t>
      </w:r>
      <w:r w:rsidRPr="00A71619">
        <w:t xml:space="preserve">, </w:t>
      </w:r>
      <w:r w:rsidRPr="00A71619">
        <w:rPr>
          <w:b/>
          <w:bCs/>
        </w:rPr>
        <w:t xml:space="preserve">orienta-se que os servidores </w:t>
      </w:r>
      <w:r w:rsidRPr="00A71619">
        <w:rPr>
          <w:b/>
          <w:bCs/>
        </w:rPr>
        <w:t>abr</w:t>
      </w:r>
      <w:r w:rsidRPr="00A71619">
        <w:rPr>
          <w:b/>
          <w:bCs/>
        </w:rPr>
        <w:t>am</w:t>
      </w:r>
      <w:r w:rsidRPr="00A71619">
        <w:rPr>
          <w:b/>
          <w:bCs/>
        </w:rPr>
        <w:t xml:space="preserve"> um processo </w:t>
      </w:r>
      <w:proofErr w:type="spellStart"/>
      <w:r w:rsidRPr="00A71619">
        <w:rPr>
          <w:b/>
          <w:bCs/>
        </w:rPr>
        <w:t>no</w:t>
      </w:r>
      <w:proofErr w:type="spellEnd"/>
      <w:r w:rsidRPr="00A71619">
        <w:rPr>
          <w:b/>
          <w:bCs/>
        </w:rPr>
        <w:t xml:space="preserve"> SEI para que a alteração seja feita a alteração no SIGRH e encaminhar para a UNIGEP, se for lotada em Coordenação Regional de Ensino – CRE ou para a DICAF caso </w:t>
      </w:r>
      <w:bookmarkStart w:id="0" w:name="_GoBack"/>
      <w:bookmarkEnd w:id="0"/>
      <w:r w:rsidRPr="00A71619">
        <w:rPr>
          <w:b/>
          <w:bCs/>
        </w:rPr>
        <w:t>seja lotada nas Sedes</w:t>
      </w:r>
      <w:r w:rsidRPr="00A71619">
        <w:t>.</w:t>
      </w:r>
    </w:p>
    <w:p w14:paraId="5AC28E3B" w14:textId="77777777" w:rsidR="00B90FBF" w:rsidRDefault="00855C44" w:rsidP="00B90FBF">
      <w:pPr>
        <w:pStyle w:val="PargrafodaLista"/>
        <w:spacing w:line="256" w:lineRule="auto"/>
        <w:ind w:left="2127"/>
        <w:jc w:val="both"/>
      </w:pPr>
      <w:r>
        <w:t xml:space="preserve">- </w:t>
      </w:r>
      <w:r w:rsidR="008F3CD0">
        <w:t xml:space="preserve">Alguns campos cujos dados podem gerar dúvidas, </w:t>
      </w:r>
      <w:r w:rsidR="00B90FBF">
        <w:t>há</w:t>
      </w:r>
      <w:r w:rsidR="008F3CD0">
        <w:t xml:space="preserve"> um texto para te orientar. Sempre que você ver uma “?”, basta clicar que aparecerá uma orientação.</w:t>
      </w:r>
    </w:p>
    <w:p w14:paraId="33A1B505" w14:textId="77777777" w:rsidR="00B90FBF" w:rsidRDefault="00B90FBF" w:rsidP="00B90FBF">
      <w:pPr>
        <w:pStyle w:val="PargrafodaLista"/>
        <w:spacing w:line="256" w:lineRule="auto"/>
        <w:ind w:left="2127"/>
        <w:jc w:val="both"/>
      </w:pPr>
      <w:r>
        <w:t xml:space="preserve">- </w:t>
      </w:r>
      <w:r w:rsidR="008F3CD0">
        <w:t xml:space="preserve">Fique atento aos campos da lateral direita da tela. Eles também deverão ser preenchidos e/ou atualizados com a anexação da respectiva documentação comprobatória. </w:t>
      </w:r>
    </w:p>
    <w:p w14:paraId="47D6528F" w14:textId="77777777" w:rsidR="00B90FBF" w:rsidRDefault="00B90FBF" w:rsidP="00B90FBF">
      <w:pPr>
        <w:pStyle w:val="PargrafodaLista"/>
        <w:spacing w:line="256" w:lineRule="auto"/>
        <w:ind w:left="2127"/>
        <w:jc w:val="both"/>
      </w:pPr>
      <w:r>
        <w:t xml:space="preserve">- </w:t>
      </w:r>
      <w:r w:rsidR="008F3CD0">
        <w:t>Para acessá-los, clique na seta e proceda ao preenchimento.</w:t>
      </w:r>
    </w:p>
    <w:p w14:paraId="75910DA8" w14:textId="77777777" w:rsidR="00B90FBF" w:rsidRDefault="00B90FBF" w:rsidP="00B90FBF">
      <w:pPr>
        <w:pStyle w:val="PargrafodaLista"/>
        <w:spacing w:line="256" w:lineRule="auto"/>
        <w:ind w:left="2127"/>
        <w:jc w:val="both"/>
      </w:pPr>
      <w:r>
        <w:t xml:space="preserve">- </w:t>
      </w:r>
      <w:r w:rsidR="008F3CD0">
        <w:t>Ao final do preenchimento de cada bloco de dados, não se esqueça de SALVAR as inclusões e/ou alterações</w:t>
      </w:r>
    </w:p>
    <w:p w14:paraId="722757BE" w14:textId="3EF320D8" w:rsidR="008F3CD0" w:rsidRDefault="00B90FBF" w:rsidP="00B90FBF">
      <w:pPr>
        <w:pStyle w:val="PargrafodaLista"/>
        <w:spacing w:line="256" w:lineRule="auto"/>
        <w:ind w:left="2127"/>
        <w:jc w:val="both"/>
      </w:pPr>
      <w:r>
        <w:t xml:space="preserve">- </w:t>
      </w:r>
      <w:r w:rsidR="008F3CD0" w:rsidRPr="00B90FBF">
        <w:rPr>
          <w:b/>
          <w:bCs/>
        </w:rPr>
        <w:t>Lembre-se</w:t>
      </w:r>
      <w:r w:rsidR="008F3CD0">
        <w:t>: é fundamental atualizar seus dados de contato e endereço. O Campo “Carteira de Trabalho e Previdência Social – CTPS é obrigatório apenas para Empregados Públicos!</w:t>
      </w:r>
    </w:p>
    <w:p w14:paraId="103FC3C8" w14:textId="77777777" w:rsidR="00B90FBF" w:rsidRDefault="00B90FBF" w:rsidP="00B90FBF">
      <w:pPr>
        <w:pStyle w:val="PargrafodaLista"/>
        <w:spacing w:line="256" w:lineRule="auto"/>
        <w:ind w:left="2127"/>
        <w:jc w:val="both"/>
      </w:pPr>
    </w:p>
    <w:p w14:paraId="213B5FDD" w14:textId="7DD955A8" w:rsidR="00B90FBF" w:rsidRPr="00B90FBF" w:rsidRDefault="008F3CD0" w:rsidP="00B90FBF">
      <w:pPr>
        <w:pStyle w:val="PargrafodaLista"/>
        <w:numPr>
          <w:ilvl w:val="1"/>
          <w:numId w:val="7"/>
        </w:numPr>
        <w:spacing w:line="256" w:lineRule="auto"/>
        <w:jc w:val="both"/>
        <w:rPr>
          <w:b/>
          <w:bCs/>
        </w:rPr>
      </w:pPr>
      <w:r w:rsidRPr="00B90FBF">
        <w:rPr>
          <w:b/>
          <w:bCs/>
        </w:rPr>
        <w:t>Dados de Cônjuge e Dependentes</w:t>
      </w:r>
    </w:p>
    <w:p w14:paraId="3056466B" w14:textId="15B80CF6" w:rsidR="008F3CD0" w:rsidRDefault="008F3CD0" w:rsidP="00B90FBF">
      <w:pPr>
        <w:pStyle w:val="PargrafodaLista"/>
        <w:spacing w:line="256" w:lineRule="auto"/>
        <w:ind w:left="2168"/>
        <w:jc w:val="both"/>
      </w:pPr>
      <w:r>
        <w:t>É importante que você tenha atenção ao preenchimento dessas informações</w:t>
      </w:r>
      <w:r>
        <w:t>:</w:t>
      </w:r>
    </w:p>
    <w:p w14:paraId="385320DF" w14:textId="40FBBD25" w:rsidR="008F3CD0" w:rsidRDefault="00B90FBF" w:rsidP="00B90FBF">
      <w:pPr>
        <w:pStyle w:val="PargrafodaLista"/>
        <w:spacing w:line="256" w:lineRule="auto"/>
        <w:ind w:left="2268"/>
        <w:jc w:val="both"/>
      </w:pPr>
      <w:r>
        <w:t xml:space="preserve">* </w:t>
      </w:r>
      <w:r w:rsidR="008F3CD0">
        <w:t>CPF</w:t>
      </w:r>
    </w:p>
    <w:p w14:paraId="140C03CD" w14:textId="10F73AAF" w:rsidR="008F3CD0" w:rsidRDefault="00B90FBF" w:rsidP="00B90FBF">
      <w:pPr>
        <w:pStyle w:val="PargrafodaLista"/>
        <w:spacing w:line="256" w:lineRule="auto"/>
        <w:ind w:left="2268"/>
        <w:jc w:val="both"/>
      </w:pPr>
      <w:r>
        <w:t xml:space="preserve">* </w:t>
      </w:r>
      <w:r w:rsidR="008F3CD0">
        <w:t>Nome do dependente</w:t>
      </w:r>
    </w:p>
    <w:p w14:paraId="5D36EE6B" w14:textId="5BEDD74D" w:rsidR="00B90FBF" w:rsidRDefault="00B90FBF" w:rsidP="00B90FBF">
      <w:pPr>
        <w:pStyle w:val="PargrafodaLista"/>
        <w:spacing w:line="256" w:lineRule="auto"/>
        <w:ind w:left="2268"/>
        <w:jc w:val="both"/>
      </w:pPr>
      <w:r>
        <w:t xml:space="preserve">* </w:t>
      </w:r>
      <w:r w:rsidR="008F3CD0">
        <w:t>Data de nascimento</w:t>
      </w:r>
    </w:p>
    <w:p w14:paraId="401E70A8" w14:textId="4313B2D1" w:rsidR="00B90FBF" w:rsidRDefault="00B90FBF" w:rsidP="00B90FBF">
      <w:pPr>
        <w:pStyle w:val="PargrafodaLista"/>
        <w:spacing w:line="256" w:lineRule="auto"/>
        <w:ind w:left="2268"/>
        <w:jc w:val="both"/>
      </w:pPr>
      <w:r>
        <w:lastRenderedPageBreak/>
        <w:t>*</w:t>
      </w:r>
      <w:r w:rsidR="008F3CD0">
        <w:t>Tipo de dependente</w:t>
      </w:r>
    </w:p>
    <w:p w14:paraId="591249D6" w14:textId="77777777" w:rsidR="00B90FBF" w:rsidRDefault="00B90FBF" w:rsidP="00B90FBF">
      <w:pPr>
        <w:pStyle w:val="PargrafodaLista"/>
        <w:spacing w:line="256" w:lineRule="auto"/>
        <w:ind w:left="2268"/>
        <w:jc w:val="both"/>
      </w:pPr>
      <w:r>
        <w:t xml:space="preserve">- </w:t>
      </w:r>
      <w:r w:rsidR="008F3CD0">
        <w:t>Para cadastro de um dependente, todos os dados são obrigatórios.</w:t>
      </w:r>
    </w:p>
    <w:p w14:paraId="0B27D1AF" w14:textId="77777777" w:rsidR="00B90FBF" w:rsidRDefault="00B90FBF" w:rsidP="00B90FBF">
      <w:pPr>
        <w:pStyle w:val="PargrafodaLista"/>
        <w:spacing w:line="256" w:lineRule="auto"/>
        <w:ind w:left="2268"/>
        <w:jc w:val="both"/>
      </w:pPr>
      <w:r>
        <w:t xml:space="preserve">- </w:t>
      </w:r>
      <w:r w:rsidR="008F3CD0">
        <w:t xml:space="preserve">Devem ser informados todos os dependentes economicamente conforme as regras do Imposto de Renda e efeitos previdenciários. </w:t>
      </w:r>
    </w:p>
    <w:p w14:paraId="22BE6905" w14:textId="2F787F47" w:rsidR="008F3CD0" w:rsidRDefault="00B90FBF" w:rsidP="00B90FBF">
      <w:pPr>
        <w:pStyle w:val="PargrafodaLista"/>
        <w:spacing w:line="256" w:lineRule="auto"/>
        <w:ind w:left="2268"/>
        <w:jc w:val="both"/>
      </w:pPr>
      <w:r>
        <w:t xml:space="preserve">- </w:t>
      </w:r>
      <w:r w:rsidR="008F3CD0">
        <w:t>O cônjuge também deverá ser cadastrado como um dependente, pois ele deve ser considerando para efeitos previdenciários. A mesma regra vale, ainda, para os filhos maiores de 21 anos que não sejam economicamente dependentes.</w:t>
      </w:r>
    </w:p>
    <w:p w14:paraId="3CB788BB" w14:textId="77777777" w:rsidR="00B90FBF" w:rsidRDefault="00B90FBF" w:rsidP="00B90FBF">
      <w:pPr>
        <w:pStyle w:val="PargrafodaLista"/>
        <w:spacing w:line="256" w:lineRule="auto"/>
        <w:ind w:left="2268"/>
        <w:jc w:val="both"/>
      </w:pPr>
    </w:p>
    <w:p w14:paraId="2226E214" w14:textId="5CAFFE15" w:rsidR="008F3CD0" w:rsidRPr="00B90FBF" w:rsidRDefault="008F3CD0" w:rsidP="00B90FBF">
      <w:pPr>
        <w:pStyle w:val="PargrafodaLista"/>
        <w:numPr>
          <w:ilvl w:val="1"/>
          <w:numId w:val="7"/>
        </w:numPr>
        <w:spacing w:line="256" w:lineRule="auto"/>
        <w:jc w:val="both"/>
        <w:rPr>
          <w:b/>
          <w:bCs/>
        </w:rPr>
      </w:pPr>
      <w:r w:rsidRPr="00B90FBF">
        <w:rPr>
          <w:b/>
          <w:bCs/>
        </w:rPr>
        <w:t>Dados de Estrangeiros</w:t>
      </w:r>
    </w:p>
    <w:p w14:paraId="79383B06" w14:textId="4CAA18DA" w:rsidR="008F3CD0" w:rsidRDefault="00B90FBF" w:rsidP="00B90FBF">
      <w:pPr>
        <w:pStyle w:val="PargrafodaLista"/>
        <w:spacing w:line="256" w:lineRule="auto"/>
        <w:ind w:left="2268"/>
        <w:jc w:val="both"/>
      </w:pPr>
      <w:r>
        <w:t>- Os</w:t>
      </w:r>
      <w:r w:rsidR="008F3CD0">
        <w:t xml:space="preserve"> blocos de dados </w:t>
      </w:r>
      <w:r>
        <w:t xml:space="preserve">correspondentes </w:t>
      </w:r>
      <w:r w:rsidR="008F3CD0">
        <w:t>só deverão ser preenchidos se você for um trabalhador estrangeiro.</w:t>
      </w:r>
    </w:p>
    <w:p w14:paraId="348832B2" w14:textId="77777777" w:rsidR="00B90FBF" w:rsidRPr="00B90FBF" w:rsidRDefault="00B90FBF" w:rsidP="00D4109D">
      <w:pPr>
        <w:pStyle w:val="PargrafodaLista"/>
        <w:spacing w:line="256" w:lineRule="auto"/>
        <w:ind w:left="1418"/>
        <w:jc w:val="both"/>
        <w:rPr>
          <w:b/>
          <w:bCs/>
        </w:rPr>
      </w:pPr>
    </w:p>
    <w:p w14:paraId="6C60936F" w14:textId="500501CF" w:rsidR="00B90FBF" w:rsidRPr="00B90FBF" w:rsidRDefault="008F3CD0" w:rsidP="00B90FBF">
      <w:pPr>
        <w:pStyle w:val="PargrafodaLista"/>
        <w:numPr>
          <w:ilvl w:val="1"/>
          <w:numId w:val="7"/>
        </w:numPr>
        <w:spacing w:line="256" w:lineRule="auto"/>
        <w:jc w:val="both"/>
        <w:rPr>
          <w:b/>
          <w:bCs/>
        </w:rPr>
      </w:pPr>
      <w:r w:rsidRPr="00B90FBF">
        <w:rPr>
          <w:b/>
          <w:bCs/>
        </w:rPr>
        <w:t xml:space="preserve">Inclusão de Anexos </w:t>
      </w:r>
    </w:p>
    <w:p w14:paraId="6CF57FA5" w14:textId="77777777" w:rsidR="00B90FBF" w:rsidRDefault="00B90FBF" w:rsidP="00B90FBF">
      <w:pPr>
        <w:pStyle w:val="PargrafodaLista"/>
        <w:spacing w:line="256" w:lineRule="auto"/>
        <w:ind w:left="2168"/>
        <w:jc w:val="both"/>
      </w:pPr>
      <w:r>
        <w:t xml:space="preserve">- </w:t>
      </w:r>
      <w:r w:rsidR="008F3CD0">
        <w:t xml:space="preserve">No canto inferior direito da tela você encontra a área de inclusão dos anexos. </w:t>
      </w:r>
    </w:p>
    <w:p w14:paraId="74D6133C" w14:textId="34C09A03" w:rsidR="008F3CD0" w:rsidRDefault="00B90FBF" w:rsidP="00B90FBF">
      <w:pPr>
        <w:pStyle w:val="PargrafodaLista"/>
        <w:spacing w:line="256" w:lineRule="auto"/>
        <w:ind w:left="2168"/>
        <w:jc w:val="both"/>
      </w:pPr>
      <w:r>
        <w:t xml:space="preserve">- </w:t>
      </w:r>
      <w:r w:rsidR="008F3CD0">
        <w:t>Para cada dado que você incluiu ou alterou você deve anexar um comprovante correspondente. O sistema está preparado para aceitar documentos em formato “.</w:t>
      </w:r>
      <w:proofErr w:type="spellStart"/>
      <w:r w:rsidR="008F3CD0">
        <w:t>pdf</w:t>
      </w:r>
      <w:proofErr w:type="spellEnd"/>
      <w:r w:rsidR="008F3CD0">
        <w:t xml:space="preserve">” </w:t>
      </w:r>
      <w:proofErr w:type="spellStart"/>
      <w:r w:rsidR="008F3CD0">
        <w:t>ou”.jpeg</w:t>
      </w:r>
      <w:proofErr w:type="spellEnd"/>
      <w:r w:rsidR="008F3CD0">
        <w:t>”, com tamanho máximo de 2 MB.</w:t>
      </w:r>
    </w:p>
    <w:p w14:paraId="316457BD" w14:textId="77777777" w:rsidR="00B90FBF" w:rsidRDefault="00B90FBF" w:rsidP="00B90FBF">
      <w:pPr>
        <w:pStyle w:val="PargrafodaLista"/>
        <w:spacing w:line="256" w:lineRule="auto"/>
        <w:ind w:left="2168"/>
        <w:jc w:val="both"/>
      </w:pPr>
      <w:r>
        <w:t xml:space="preserve">- </w:t>
      </w:r>
      <w:r w:rsidR="008F3CD0">
        <w:t>Na lista, selecione a qual dado se refere o documento que você estará anexando. Escolha o arquivo correspondente em seu computador e em seguida clique em “Enviar”.</w:t>
      </w:r>
    </w:p>
    <w:p w14:paraId="31569562" w14:textId="77777777" w:rsidR="00B90FBF" w:rsidRDefault="00B90FBF" w:rsidP="00B90FBF">
      <w:pPr>
        <w:pStyle w:val="PargrafodaLista"/>
        <w:spacing w:line="256" w:lineRule="auto"/>
        <w:ind w:left="2168"/>
        <w:jc w:val="both"/>
      </w:pPr>
      <w:r>
        <w:t xml:space="preserve">- </w:t>
      </w:r>
      <w:r w:rsidR="008F3CD0">
        <w:t>Deve ser anexado um documento comprobatório para cada dependente cadastrado no sistema.</w:t>
      </w:r>
    </w:p>
    <w:p w14:paraId="5B674379" w14:textId="77777777" w:rsidR="00B90FBF" w:rsidRDefault="00B90FBF" w:rsidP="00B90FBF">
      <w:pPr>
        <w:pStyle w:val="PargrafodaLista"/>
        <w:spacing w:line="256" w:lineRule="auto"/>
        <w:ind w:left="2168"/>
        <w:jc w:val="both"/>
      </w:pPr>
      <w:r>
        <w:t xml:space="preserve">- </w:t>
      </w:r>
      <w:r w:rsidR="008F3CD0">
        <w:t xml:space="preserve">Caso você tenha procedido alguma alteração de dados e se esqueça de anexar a comprovante correspondente! </w:t>
      </w:r>
    </w:p>
    <w:p w14:paraId="79F1B4CA" w14:textId="77777777" w:rsidR="00B90FBF" w:rsidRDefault="00B90FBF" w:rsidP="00B90FBF">
      <w:pPr>
        <w:pStyle w:val="PargrafodaLista"/>
        <w:spacing w:line="256" w:lineRule="auto"/>
        <w:ind w:left="2168"/>
        <w:jc w:val="both"/>
      </w:pPr>
      <w:r>
        <w:t xml:space="preserve">- </w:t>
      </w:r>
      <w:r w:rsidR="008F3CD0">
        <w:t xml:space="preserve">Ao tentar finalizar seu recadastramento, o sistema apresentará uma lista com os anexos que estiverem faltando. </w:t>
      </w:r>
    </w:p>
    <w:p w14:paraId="28BFC2BB" w14:textId="77777777" w:rsidR="00B90FBF" w:rsidRDefault="00B90FBF" w:rsidP="00B90FBF">
      <w:pPr>
        <w:pStyle w:val="PargrafodaLista"/>
        <w:spacing w:line="256" w:lineRule="auto"/>
        <w:ind w:left="2168"/>
        <w:jc w:val="both"/>
      </w:pPr>
      <w:r>
        <w:t xml:space="preserve">- </w:t>
      </w:r>
      <w:r w:rsidR="008F3CD0">
        <w:t xml:space="preserve">Os documentos que forem enviados serão posteriormente conferidos pelo setorial de gestão de pessoas </w:t>
      </w:r>
      <w:r>
        <w:t xml:space="preserve">(UNIGEP ou DICAF) </w:t>
      </w:r>
      <w:r w:rsidR="008F3CD0">
        <w:t xml:space="preserve">que fará a homologação do seu recadastramento. </w:t>
      </w:r>
    </w:p>
    <w:p w14:paraId="291E329B" w14:textId="5DEC8A06" w:rsidR="008F3CD0" w:rsidRDefault="00B90FBF" w:rsidP="00B90FBF">
      <w:pPr>
        <w:pStyle w:val="PargrafodaLista"/>
        <w:spacing w:line="256" w:lineRule="auto"/>
        <w:ind w:left="2168"/>
        <w:jc w:val="both"/>
      </w:pPr>
      <w:r>
        <w:t xml:space="preserve">- </w:t>
      </w:r>
      <w:r w:rsidR="008F3CD0">
        <w:t>Esses documentos passarão a fazer parte de sua pasta funcional.</w:t>
      </w:r>
    </w:p>
    <w:p w14:paraId="5677FFD7" w14:textId="77777777" w:rsidR="00B90FBF" w:rsidRDefault="00B90FBF" w:rsidP="00B90FBF">
      <w:pPr>
        <w:pStyle w:val="PargrafodaLista"/>
        <w:spacing w:line="256" w:lineRule="auto"/>
        <w:ind w:left="2168"/>
        <w:jc w:val="both"/>
      </w:pPr>
    </w:p>
    <w:p w14:paraId="68065448" w14:textId="55DC3E66" w:rsidR="00B90FBF" w:rsidRPr="00B90FBF" w:rsidRDefault="008F3CD0" w:rsidP="00B90FBF">
      <w:pPr>
        <w:pStyle w:val="PargrafodaLista"/>
        <w:numPr>
          <w:ilvl w:val="1"/>
          <w:numId w:val="7"/>
        </w:numPr>
        <w:spacing w:line="256" w:lineRule="auto"/>
        <w:jc w:val="both"/>
        <w:rPr>
          <w:b/>
          <w:bCs/>
        </w:rPr>
      </w:pPr>
      <w:r w:rsidRPr="00B90FBF">
        <w:rPr>
          <w:b/>
          <w:bCs/>
        </w:rPr>
        <w:t>Concluir o recadastramento</w:t>
      </w:r>
    </w:p>
    <w:p w14:paraId="3596668A" w14:textId="77777777" w:rsidR="00B90FBF" w:rsidRDefault="00B90FBF" w:rsidP="00B90FBF">
      <w:pPr>
        <w:pStyle w:val="PargrafodaLista"/>
        <w:spacing w:line="256" w:lineRule="auto"/>
        <w:ind w:left="2168"/>
        <w:jc w:val="both"/>
      </w:pPr>
      <w:r>
        <w:t>-</w:t>
      </w:r>
      <w:r w:rsidR="008F3CD0">
        <w:t xml:space="preserve"> Enviar o formulário </w:t>
      </w:r>
      <w:r>
        <w:t>d</w:t>
      </w:r>
      <w:r w:rsidR="008F3CD0">
        <w:t>epois de preencher todos os campos e anexar os documentos comprobatórios, chegou a hora de enviar o formulário</w:t>
      </w:r>
      <w:r>
        <w:t>!</w:t>
      </w:r>
    </w:p>
    <w:p w14:paraId="63591A71" w14:textId="77777777" w:rsidR="00B90FBF" w:rsidRDefault="00B90FBF" w:rsidP="00B90FBF">
      <w:pPr>
        <w:pStyle w:val="PargrafodaLista"/>
        <w:spacing w:line="256" w:lineRule="auto"/>
        <w:ind w:left="2168"/>
        <w:jc w:val="both"/>
      </w:pPr>
      <w:r>
        <w:t>-</w:t>
      </w:r>
      <w:r w:rsidR="008F3CD0">
        <w:t xml:space="preserve"> Para isso, basta clicar em no botão: </w:t>
      </w:r>
      <w:r w:rsidR="008F3CD0">
        <w:t xml:space="preserve">ENVIAR FORMULÁRIO DE RECADASTRAMENTO </w:t>
      </w:r>
      <w:r>
        <w:t>(</w:t>
      </w:r>
      <w:r w:rsidR="008F3CD0">
        <w:t>localizado no lado superior direito da tela</w:t>
      </w:r>
      <w:r>
        <w:t>)</w:t>
      </w:r>
      <w:r w:rsidR="008F3CD0">
        <w:t>.</w:t>
      </w:r>
    </w:p>
    <w:p w14:paraId="618C158E" w14:textId="77777777" w:rsidR="00B90FBF" w:rsidRDefault="00B90FBF" w:rsidP="00B90FBF">
      <w:pPr>
        <w:pStyle w:val="PargrafodaLista"/>
        <w:spacing w:line="256" w:lineRule="auto"/>
        <w:ind w:left="2168"/>
        <w:jc w:val="both"/>
      </w:pPr>
      <w:r>
        <w:t xml:space="preserve">- </w:t>
      </w:r>
      <w:r w:rsidR="008F3CD0">
        <w:t xml:space="preserve">Nesse momento, o sistema pedirá que confirme se você está pronto para concluir seu recadastramento. </w:t>
      </w:r>
    </w:p>
    <w:p w14:paraId="44A82E77" w14:textId="77777777" w:rsidR="00B90FBF" w:rsidRDefault="00B90FBF" w:rsidP="00B90FBF">
      <w:pPr>
        <w:pStyle w:val="PargrafodaLista"/>
        <w:spacing w:line="256" w:lineRule="auto"/>
        <w:ind w:left="2168"/>
        <w:jc w:val="both"/>
      </w:pPr>
      <w:r>
        <w:lastRenderedPageBreak/>
        <w:t xml:space="preserve">- </w:t>
      </w:r>
      <w:r w:rsidR="008F3CD0">
        <w:t>Após envio do formulário, seus dados não poderão mais ser alterados por você!</w:t>
      </w:r>
    </w:p>
    <w:p w14:paraId="5B97ACDC" w14:textId="1F4A30E5" w:rsidR="008F3CD0" w:rsidRDefault="00B90FBF" w:rsidP="00B90FBF">
      <w:pPr>
        <w:pStyle w:val="PargrafodaLista"/>
        <w:spacing w:line="256" w:lineRule="auto"/>
        <w:ind w:left="2168"/>
        <w:jc w:val="both"/>
      </w:pPr>
      <w:r>
        <w:t xml:space="preserve">- </w:t>
      </w:r>
      <w:r w:rsidR="008F3CD0">
        <w:t>Ao confirmar o envio do formulário de recadastramento, o sistema apresentará a tela com a situação do seu recadastramento, disponibilizando o seu comprovante</w:t>
      </w:r>
      <w:r w:rsidR="008F3CD0">
        <w:t>.</w:t>
      </w:r>
    </w:p>
    <w:p w14:paraId="6EF1B768" w14:textId="77777777" w:rsidR="00B90FBF" w:rsidRDefault="00B90FBF" w:rsidP="00B90FBF">
      <w:pPr>
        <w:pStyle w:val="PargrafodaLista"/>
        <w:spacing w:line="256" w:lineRule="auto"/>
        <w:ind w:left="2168"/>
        <w:jc w:val="both"/>
      </w:pPr>
      <w:r>
        <w:t xml:space="preserve">- </w:t>
      </w:r>
      <w:r w:rsidR="008F3CD0">
        <w:t xml:space="preserve">Enquanto o setorial </w:t>
      </w:r>
      <w:r>
        <w:t xml:space="preserve">(UNIGEP ou DICAF) </w:t>
      </w:r>
      <w:r w:rsidR="008F3CD0">
        <w:t xml:space="preserve">não homologar seu recadastramento, a situação informada será “Em análise pelo setor de Recursos Humanos”. </w:t>
      </w:r>
    </w:p>
    <w:p w14:paraId="0F1A41E4" w14:textId="77777777" w:rsidR="00B90FBF" w:rsidRDefault="00B90FBF" w:rsidP="00B90FBF">
      <w:pPr>
        <w:pStyle w:val="PargrafodaLista"/>
        <w:spacing w:line="256" w:lineRule="auto"/>
        <w:ind w:left="2168"/>
        <w:jc w:val="both"/>
      </w:pPr>
      <w:r>
        <w:t xml:space="preserve">- </w:t>
      </w:r>
      <w:r w:rsidR="008F3CD0">
        <w:t xml:space="preserve">Mas não se preocupe! Você cumpriu com sua obrigação de se recadastrar. </w:t>
      </w:r>
    </w:p>
    <w:p w14:paraId="575103FA" w14:textId="77777777" w:rsidR="00911F5A" w:rsidRDefault="00B90FBF" w:rsidP="00911F5A">
      <w:pPr>
        <w:pStyle w:val="PargrafodaLista"/>
        <w:spacing w:line="256" w:lineRule="auto"/>
        <w:ind w:left="2168"/>
        <w:jc w:val="both"/>
      </w:pPr>
      <w:r>
        <w:t xml:space="preserve">- </w:t>
      </w:r>
      <w:r w:rsidR="008F3CD0">
        <w:t>A homologação dos dados é de responsabilidade do setorial. Seu comprovante trará todos os dados que você ratificou, incluiu e/ou retificou, e também a lista de documentos que você anexou. Para visualizá-lo, basta clicar no botão</w:t>
      </w:r>
      <w:r w:rsidR="00911F5A">
        <w:t xml:space="preserve"> COMPROVANTE.</w:t>
      </w:r>
    </w:p>
    <w:p w14:paraId="126D50A2" w14:textId="77777777" w:rsidR="00911F5A" w:rsidRDefault="00911F5A" w:rsidP="00911F5A">
      <w:pPr>
        <w:pStyle w:val="PargrafodaLista"/>
        <w:spacing w:line="256" w:lineRule="auto"/>
        <w:ind w:left="2168"/>
        <w:jc w:val="both"/>
      </w:pPr>
      <w:r>
        <w:t xml:space="preserve">- </w:t>
      </w:r>
      <w:r w:rsidR="008F3CD0">
        <w:t xml:space="preserve">Caso você não conclua o seu recadastramento, os dados já preenchidos estarão salvos e você poderá continuar de onde parou quando fizer novo acesso no sistema. </w:t>
      </w:r>
    </w:p>
    <w:p w14:paraId="6CF6F3D7" w14:textId="5C219E24" w:rsidR="008F3CD0" w:rsidRPr="00513F8F" w:rsidRDefault="00911F5A" w:rsidP="00911F5A">
      <w:pPr>
        <w:pStyle w:val="PargrafodaLista"/>
        <w:spacing w:line="256" w:lineRule="auto"/>
        <w:ind w:left="2168"/>
        <w:jc w:val="both"/>
      </w:pPr>
      <w:r>
        <w:t>- M</w:t>
      </w:r>
      <w:r w:rsidR="008F3CD0">
        <w:t>as não se esqueça, sua obrigação só termina quando você confirmar o envio do formulário. Atenção ao prazo!</w:t>
      </w:r>
      <w:r>
        <w:t xml:space="preserve"> Você tem </w:t>
      </w:r>
      <w:r w:rsidRPr="00911F5A">
        <w:rPr>
          <w:b/>
          <w:bCs/>
          <w:sz w:val="26"/>
          <w:szCs w:val="26"/>
        </w:rPr>
        <w:t>até o dia 30/04/2020</w:t>
      </w:r>
      <w:r>
        <w:t>.</w:t>
      </w:r>
    </w:p>
    <w:sectPr w:rsidR="008F3CD0" w:rsidRPr="00513F8F" w:rsidSect="00751BE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SimSun">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3852"/>
    <w:multiLevelType w:val="hybridMultilevel"/>
    <w:tmpl w:val="70C8299C"/>
    <w:lvl w:ilvl="0" w:tplc="9E103EF4">
      <w:start w:val="15"/>
      <w:numFmt w:val="decimal"/>
      <w:lvlText w:val="%1)"/>
      <w:lvlJc w:val="left"/>
      <w:pPr>
        <w:ind w:left="1429" w:hanging="360"/>
      </w:pPr>
      <w:rPr>
        <w:rFonts w:hint="default"/>
        <w:b/>
        <w:i/>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BBB37F9"/>
    <w:multiLevelType w:val="multilevel"/>
    <w:tmpl w:val="13AE6E86"/>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BF4B27"/>
    <w:multiLevelType w:val="hybridMultilevel"/>
    <w:tmpl w:val="682E1090"/>
    <w:lvl w:ilvl="0" w:tplc="72E2BF9C">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4F925CE8"/>
    <w:multiLevelType w:val="multilevel"/>
    <w:tmpl w:val="E170370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1601ADD"/>
    <w:multiLevelType w:val="multilevel"/>
    <w:tmpl w:val="7B06049C"/>
    <w:lvl w:ilvl="0">
      <w:start w:val="1"/>
      <w:numFmt w:val="decimal"/>
      <w:lvlText w:val="%1."/>
      <w:lvlJc w:val="left"/>
      <w:pPr>
        <w:ind w:left="1778" w:hanging="360"/>
      </w:pPr>
      <w:rPr>
        <w:rFonts w:hint="default"/>
      </w:rPr>
    </w:lvl>
    <w:lvl w:ilvl="1">
      <w:start w:val="1"/>
      <w:numFmt w:val="decimal"/>
      <w:isLgl/>
      <w:lvlText w:val="%1.%2."/>
      <w:lvlJc w:val="left"/>
      <w:pPr>
        <w:ind w:left="2168" w:hanging="39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5" w15:restartNumberingAfterBreak="0">
    <w:nsid w:val="715E0386"/>
    <w:multiLevelType w:val="hybridMultilevel"/>
    <w:tmpl w:val="D87EDBAA"/>
    <w:lvl w:ilvl="0" w:tplc="0D88946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7E3F0491"/>
    <w:multiLevelType w:val="hybridMultilevel"/>
    <w:tmpl w:val="44A876C0"/>
    <w:lvl w:ilvl="0" w:tplc="D1124F36">
      <w:start w:val="15"/>
      <w:numFmt w:val="decimal"/>
      <w:lvlText w:val="%1)"/>
      <w:lvlJc w:val="left"/>
      <w:pPr>
        <w:ind w:left="1429" w:hanging="360"/>
      </w:pPr>
      <w:rPr>
        <w:rFonts w:hint="default"/>
        <w:b/>
        <w:i/>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3"/>
  </w:num>
  <w:num w:numId="2">
    <w:abstractNumId w:val="1"/>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9C"/>
    <w:rsid w:val="0006428F"/>
    <w:rsid w:val="001678B8"/>
    <w:rsid w:val="0023296D"/>
    <w:rsid w:val="002B152C"/>
    <w:rsid w:val="00332F40"/>
    <w:rsid w:val="0041744F"/>
    <w:rsid w:val="00513F8F"/>
    <w:rsid w:val="00524EA4"/>
    <w:rsid w:val="005F3B01"/>
    <w:rsid w:val="006570AC"/>
    <w:rsid w:val="00735EF6"/>
    <w:rsid w:val="00855C44"/>
    <w:rsid w:val="008F3CD0"/>
    <w:rsid w:val="00911F5A"/>
    <w:rsid w:val="00930F4A"/>
    <w:rsid w:val="00A2399C"/>
    <w:rsid w:val="00A66AEF"/>
    <w:rsid w:val="00A71619"/>
    <w:rsid w:val="00B73D5A"/>
    <w:rsid w:val="00B90FBF"/>
    <w:rsid w:val="00BF6021"/>
    <w:rsid w:val="00C14B20"/>
    <w:rsid w:val="00D4109D"/>
    <w:rsid w:val="00E538D1"/>
    <w:rsid w:val="00EF029F"/>
    <w:rsid w:val="00F33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E986"/>
  <w15:chartTrackingRefBased/>
  <w15:docId w15:val="{5EA437F0-87E5-4791-9F36-0FAA0647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399C"/>
  </w:style>
  <w:style w:type="paragraph" w:styleId="Ttulo1">
    <w:name w:val="heading 1"/>
    <w:basedOn w:val="Normal"/>
    <w:next w:val="Normal"/>
    <w:link w:val="Ttulo1Char"/>
    <w:uiPriority w:val="9"/>
    <w:qFormat/>
    <w:rsid w:val="00A2399C"/>
    <w:pPr>
      <w:keepNext/>
      <w:autoSpaceDN w:val="0"/>
      <w:spacing w:after="0" w:line="276" w:lineRule="auto"/>
      <w:jc w:val="both"/>
      <w:outlineLvl w:val="0"/>
    </w:pPr>
    <w:rPr>
      <w:rFonts w:ascii="Arial" w:eastAsia="Calibri" w:hAnsi="Arial" w:cs="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399C"/>
    <w:rPr>
      <w:rFonts w:ascii="Arial" w:eastAsia="Calibri" w:hAnsi="Arial" w:cs="Arial"/>
      <w:b/>
      <w:sz w:val="20"/>
      <w:szCs w:val="20"/>
    </w:rPr>
  </w:style>
  <w:style w:type="paragraph" w:customStyle="1" w:styleId="Standard">
    <w:name w:val="Standard"/>
    <w:rsid w:val="00A2399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argrafodaLista">
    <w:name w:val="List Paragraph"/>
    <w:basedOn w:val="Normal"/>
    <w:qFormat/>
    <w:rsid w:val="00A2399C"/>
    <w:pPr>
      <w:autoSpaceDN w:val="0"/>
      <w:spacing w:line="254" w:lineRule="auto"/>
      <w:ind w:left="720"/>
    </w:pPr>
    <w:rPr>
      <w:rFonts w:ascii="Calibri" w:eastAsia="Calibri" w:hAnsi="Calibri" w:cs="Times New Roman"/>
    </w:rPr>
  </w:style>
  <w:style w:type="character" w:styleId="Hyperlink">
    <w:name w:val="Hyperlink"/>
    <w:basedOn w:val="Fontepargpadro"/>
    <w:rsid w:val="00A2399C"/>
    <w:rPr>
      <w:color w:val="0000FF"/>
      <w:u w:val="single"/>
    </w:rPr>
  </w:style>
  <w:style w:type="paragraph" w:styleId="Cabealho">
    <w:name w:val="header"/>
    <w:basedOn w:val="Normal"/>
    <w:link w:val="CabealhoChar"/>
    <w:rsid w:val="00A2399C"/>
    <w:pPr>
      <w:tabs>
        <w:tab w:val="center" w:pos="4252"/>
        <w:tab w:val="right" w:pos="8504"/>
      </w:tabs>
      <w:autoSpaceDN w:val="0"/>
      <w:spacing w:after="0" w:line="240" w:lineRule="auto"/>
    </w:pPr>
    <w:rPr>
      <w:rFonts w:ascii="Calibri" w:eastAsia="Calibri" w:hAnsi="Calibri" w:cs="Times New Roman"/>
    </w:rPr>
  </w:style>
  <w:style w:type="character" w:customStyle="1" w:styleId="CabealhoChar">
    <w:name w:val="Cabeçalho Char"/>
    <w:basedOn w:val="Fontepargpadro"/>
    <w:link w:val="Cabealho"/>
    <w:rsid w:val="00A2399C"/>
    <w:rPr>
      <w:rFonts w:ascii="Calibri" w:eastAsia="Calibri" w:hAnsi="Calibri" w:cs="Times New Roman"/>
    </w:rPr>
  </w:style>
  <w:style w:type="paragraph" w:styleId="Corpodetexto">
    <w:name w:val="Body Text"/>
    <w:basedOn w:val="Normal"/>
    <w:link w:val="CorpodetextoChar"/>
    <w:rsid w:val="00A2399C"/>
    <w:pPr>
      <w:autoSpaceDN w:val="0"/>
      <w:spacing w:after="200" w:line="276" w:lineRule="auto"/>
      <w:jc w:val="both"/>
    </w:pPr>
    <w:rPr>
      <w:rFonts w:ascii="Calibri" w:eastAsia="Times New Roman" w:hAnsi="Calibri" w:cs="Times New Roman"/>
      <w:b/>
      <w:bCs/>
      <w:color w:val="000000"/>
      <w:lang w:eastAsia="pt-BR"/>
    </w:rPr>
  </w:style>
  <w:style w:type="character" w:customStyle="1" w:styleId="CorpodetextoChar">
    <w:name w:val="Corpo de texto Char"/>
    <w:basedOn w:val="Fontepargpadro"/>
    <w:link w:val="Corpodetexto"/>
    <w:rsid w:val="00A2399C"/>
    <w:rPr>
      <w:rFonts w:ascii="Calibri" w:eastAsia="Times New Roman" w:hAnsi="Calibri" w:cs="Times New Roman"/>
      <w:b/>
      <w:bCs/>
      <w:color w:val="000000"/>
      <w:lang w:eastAsia="pt-BR"/>
    </w:rPr>
  </w:style>
  <w:style w:type="paragraph" w:styleId="Corpodetexto2">
    <w:name w:val="Body Text 2"/>
    <w:basedOn w:val="Normal"/>
    <w:link w:val="Corpodetexto2Char"/>
    <w:rsid w:val="00A2399C"/>
    <w:pPr>
      <w:autoSpaceDN w:val="0"/>
      <w:spacing w:after="0" w:line="276" w:lineRule="auto"/>
      <w:jc w:val="both"/>
    </w:pPr>
    <w:rPr>
      <w:rFonts w:ascii="Arial" w:eastAsia="Calibri" w:hAnsi="Arial" w:cs="Arial"/>
      <w:b/>
      <w:sz w:val="20"/>
      <w:szCs w:val="20"/>
    </w:rPr>
  </w:style>
  <w:style w:type="character" w:customStyle="1" w:styleId="Corpodetexto2Char">
    <w:name w:val="Corpo de texto 2 Char"/>
    <w:basedOn w:val="Fontepargpadro"/>
    <w:link w:val="Corpodetexto2"/>
    <w:rsid w:val="00A2399C"/>
    <w:rPr>
      <w:rFonts w:ascii="Arial" w:eastAsia="Calibri" w:hAnsi="Arial" w:cs="Arial"/>
      <w:b/>
      <w:sz w:val="20"/>
      <w:szCs w:val="20"/>
    </w:rPr>
  </w:style>
  <w:style w:type="paragraph" w:customStyle="1" w:styleId="i01justificadorecuoprimeiralinha">
    <w:name w:val="i01_justificado_recuo_primeira_linha"/>
    <w:basedOn w:val="Normal"/>
    <w:rsid w:val="00A239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2399C"/>
    <w:rPr>
      <w:b/>
      <w:bCs/>
    </w:rPr>
  </w:style>
  <w:style w:type="character" w:styleId="nfase">
    <w:name w:val="Emphasis"/>
    <w:basedOn w:val="Fontepargpadro"/>
    <w:uiPriority w:val="20"/>
    <w:qFormat/>
    <w:rsid w:val="00A2399C"/>
    <w:rPr>
      <w:i/>
      <w:iCs/>
    </w:rPr>
  </w:style>
  <w:style w:type="paragraph" w:customStyle="1" w:styleId="i02justificado12">
    <w:name w:val="i02_justificado_12"/>
    <w:basedOn w:val="Normal"/>
    <w:rsid w:val="00A239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855C44"/>
    <w:rPr>
      <w:color w:val="605E5C"/>
      <w:shd w:val="clear" w:color="auto" w:fill="E1DFDD"/>
    </w:rPr>
  </w:style>
  <w:style w:type="paragraph" w:styleId="NormalWeb">
    <w:name w:val="Normal (Web)"/>
    <w:basedOn w:val="Normal"/>
    <w:uiPriority w:val="99"/>
    <w:semiHidden/>
    <w:unhideWhenUsed/>
    <w:rsid w:val="00BF602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5981">
      <w:bodyDiv w:val="1"/>
      <w:marLeft w:val="0"/>
      <w:marRight w:val="0"/>
      <w:marTop w:val="0"/>
      <w:marBottom w:val="0"/>
      <w:divBdr>
        <w:top w:val="none" w:sz="0" w:space="0" w:color="auto"/>
        <w:left w:val="none" w:sz="0" w:space="0" w:color="auto"/>
        <w:bottom w:val="none" w:sz="0" w:space="0" w:color="auto"/>
        <w:right w:val="none" w:sz="0" w:space="0" w:color="auto"/>
      </w:divBdr>
    </w:div>
    <w:div w:id="119110050">
      <w:bodyDiv w:val="1"/>
      <w:marLeft w:val="0"/>
      <w:marRight w:val="0"/>
      <w:marTop w:val="0"/>
      <w:marBottom w:val="0"/>
      <w:divBdr>
        <w:top w:val="none" w:sz="0" w:space="0" w:color="auto"/>
        <w:left w:val="none" w:sz="0" w:space="0" w:color="auto"/>
        <w:bottom w:val="none" w:sz="0" w:space="0" w:color="auto"/>
        <w:right w:val="none" w:sz="0" w:space="0" w:color="auto"/>
      </w:divBdr>
    </w:div>
    <w:div w:id="486093894">
      <w:bodyDiv w:val="1"/>
      <w:marLeft w:val="0"/>
      <w:marRight w:val="0"/>
      <w:marTop w:val="0"/>
      <w:marBottom w:val="0"/>
      <w:divBdr>
        <w:top w:val="none" w:sz="0" w:space="0" w:color="auto"/>
        <w:left w:val="none" w:sz="0" w:space="0" w:color="auto"/>
        <w:bottom w:val="none" w:sz="0" w:space="0" w:color="auto"/>
        <w:right w:val="none" w:sz="0" w:space="0" w:color="auto"/>
      </w:divBdr>
    </w:div>
    <w:div w:id="700208648">
      <w:bodyDiv w:val="1"/>
      <w:marLeft w:val="0"/>
      <w:marRight w:val="0"/>
      <w:marTop w:val="0"/>
      <w:marBottom w:val="0"/>
      <w:divBdr>
        <w:top w:val="none" w:sz="0" w:space="0" w:color="auto"/>
        <w:left w:val="none" w:sz="0" w:space="0" w:color="auto"/>
        <w:bottom w:val="none" w:sz="0" w:space="0" w:color="auto"/>
        <w:right w:val="none" w:sz="0" w:space="0" w:color="auto"/>
      </w:divBdr>
    </w:div>
    <w:div w:id="15929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j.df.gov.br/SINJ/Norma/ffbcd804da0e45ceb301f91a1378b079/Portaria_256_05_08_2019.html" TargetMode="External"/><Relationship Id="rId13" Type="http://schemas.openxmlformats.org/officeDocument/2006/relationships/hyperlink" Target="https://sistemas.df.gov.br/Recadastramento/" TargetMode="External"/><Relationship Id="rId18" Type="http://schemas.openxmlformats.org/officeDocument/2006/relationships/hyperlink" Target="http://www.iprev.df.gov.br/" TargetMode="External"/><Relationship Id="rId3" Type="http://schemas.openxmlformats.org/officeDocument/2006/relationships/settings" Target="settings.xml"/><Relationship Id="rId21" Type="http://schemas.openxmlformats.org/officeDocument/2006/relationships/hyperlink" Target="http://www.seplag.df.gov.br/wp-conteudo/uploads/2018/12/MANUAL_2019-08-07.pdf" TargetMode="External"/><Relationship Id="rId7" Type="http://schemas.openxmlformats.org/officeDocument/2006/relationships/hyperlink" Target="http://www.iprev.df.gov.br/" TargetMode="External"/><Relationship Id="rId12" Type="http://schemas.openxmlformats.org/officeDocument/2006/relationships/hyperlink" Target="http://www.sinj.df.gov.br/SINJ/Norma/ffbcd804da0e45ceb301f91a1378b079/Portaria_256_05_08_2019.html" TargetMode="External"/><Relationship Id="rId17" Type="http://schemas.openxmlformats.org/officeDocument/2006/relationships/hyperlink" Target="http://www.se.df.gov.br" TargetMode="External"/><Relationship Id="rId2" Type="http://schemas.openxmlformats.org/officeDocument/2006/relationships/styles" Target="styles.xml"/><Relationship Id="rId16" Type="http://schemas.openxmlformats.org/officeDocument/2006/relationships/hyperlink" Target="http://www.seplag.df.gov.br/wp-conteudo/uploads/2018/12/MANUAL_2019-08-07.pdf" TargetMode="External"/><Relationship Id="rId20" Type="http://schemas.openxmlformats.org/officeDocument/2006/relationships/hyperlink" Target="https://sistemas.df.gov.br/Recadastramento/Common.Login.aspx" TargetMode="External"/><Relationship Id="rId1" Type="http://schemas.openxmlformats.org/officeDocument/2006/relationships/numbering" Target="numbering.xml"/><Relationship Id="rId6" Type="http://schemas.openxmlformats.org/officeDocument/2006/relationships/hyperlink" Target="https://sistemas.df.gov.br/Recadastramento/" TargetMode="External"/><Relationship Id="rId11" Type="http://schemas.openxmlformats.org/officeDocument/2006/relationships/hyperlink" Target="https://sistemas.df.gov.br/Recadastramento/"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se.df.gov.br" TargetMode="External"/><Relationship Id="rId23" Type="http://schemas.openxmlformats.org/officeDocument/2006/relationships/fontTable" Target="fontTable.xml"/><Relationship Id="rId10" Type="http://schemas.openxmlformats.org/officeDocument/2006/relationships/hyperlink" Target="http://www.seplag.df.gov.br/duvidas-frequentes/" TargetMode="External"/><Relationship Id="rId19" Type="http://schemas.openxmlformats.org/officeDocument/2006/relationships/hyperlink" Target="mailto:atendimentodicaf.se@gmail.com" TargetMode="External"/><Relationship Id="rId4" Type="http://schemas.openxmlformats.org/officeDocument/2006/relationships/webSettings" Target="webSettings.xml"/><Relationship Id="rId9" Type="http://schemas.openxmlformats.org/officeDocument/2006/relationships/hyperlink" Target="http://www.seplag.df.gov.br/wp-conteudo/uploads/2018/12/MANUAL_2019-08-07.pdf" TargetMode="External"/><Relationship Id="rId14" Type="http://schemas.openxmlformats.org/officeDocument/2006/relationships/hyperlink" Target="https://www.gdfnet.df.gov.br/" TargetMode="External"/><Relationship Id="rId22" Type="http://schemas.openxmlformats.org/officeDocument/2006/relationships/hyperlink" Target="http://sistemas.df.gov.br/Recadastrament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10</Pages>
  <Words>3447</Words>
  <Characters>18614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dc:creator>
  <cp:keywords/>
  <dc:description/>
  <cp:lastModifiedBy>Mariane</cp:lastModifiedBy>
  <cp:revision>7</cp:revision>
  <dcterms:created xsi:type="dcterms:W3CDTF">2020-04-15T23:53:00Z</dcterms:created>
  <dcterms:modified xsi:type="dcterms:W3CDTF">2020-04-16T16:59:00Z</dcterms:modified>
</cp:coreProperties>
</file>