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5CE7B" w14:textId="77777777" w:rsidR="002908CD" w:rsidRDefault="00550AF3">
      <w:pPr>
        <w:jc w:val="center"/>
        <w:rPr>
          <w:rFonts w:asciiTheme="minorHAnsi" w:hAnsiTheme="minorHAnsi"/>
          <w:b/>
          <w:sz w:val="22"/>
          <w:szCs w:val="22"/>
          <w:u w:val="single"/>
        </w:rPr>
      </w:pPr>
      <w:r>
        <w:t>PROCURAÇÃO AD JUDICIA</w:t>
      </w:r>
    </w:p>
    <w:p w14:paraId="20DF07AC" w14:textId="77777777" w:rsidR="002908CD" w:rsidRDefault="002908CD">
      <w:pPr>
        <w:jc w:val="center"/>
        <w:rPr>
          <w:b/>
          <w:sz w:val="22"/>
          <w:szCs w:val="22"/>
          <w:u w:val="single"/>
        </w:rPr>
      </w:pPr>
    </w:p>
    <w:p w14:paraId="273613CC" w14:textId="77777777" w:rsidR="002908CD" w:rsidRDefault="002908CD">
      <w:pPr>
        <w:jc w:val="center"/>
        <w:rPr>
          <w:sz w:val="22"/>
          <w:szCs w:val="22"/>
          <w:u w:val="single"/>
        </w:rPr>
      </w:pPr>
    </w:p>
    <w:tbl>
      <w:tblPr>
        <w:tblW w:w="884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5" w:type="dxa"/>
          <w:left w:w="49" w:type="dxa"/>
          <w:bottom w:w="55" w:type="dxa"/>
          <w:right w:w="55" w:type="dxa"/>
        </w:tblCellMar>
        <w:tblLook w:val="04A0" w:firstRow="1" w:lastRow="0" w:firstColumn="1" w:lastColumn="0" w:noHBand="0" w:noVBand="1"/>
      </w:tblPr>
      <w:tblGrid>
        <w:gridCol w:w="8510"/>
        <w:gridCol w:w="330"/>
      </w:tblGrid>
      <w:tr w:rsidR="002908CD" w14:paraId="62BC438C" w14:textId="77777777" w:rsidTr="00AF20FC">
        <w:trPr>
          <w:trHeight w:val="3262"/>
        </w:trPr>
        <w:tc>
          <w:tcPr>
            <w:tcW w:w="8510" w:type="dxa"/>
            <w:tcBorders>
              <w:top w:val="single" w:sz="2" w:space="0" w:color="FFFFFF"/>
              <w:left w:val="single" w:sz="2" w:space="0" w:color="FFFFFF"/>
              <w:bottom w:val="single" w:sz="2" w:space="0" w:color="FFFFFF"/>
              <w:right w:val="single" w:sz="2" w:space="0" w:color="FFFFFF"/>
            </w:tcBorders>
            <w:shd w:val="clear" w:color="auto" w:fill="auto"/>
          </w:tcPr>
          <w:tbl>
            <w:tblPr>
              <w:tblW w:w="840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5" w:type="dxa"/>
                <w:left w:w="49" w:type="dxa"/>
                <w:bottom w:w="55" w:type="dxa"/>
                <w:right w:w="55" w:type="dxa"/>
              </w:tblCellMar>
              <w:tblLook w:val="04A0" w:firstRow="1" w:lastRow="0" w:firstColumn="1" w:lastColumn="0" w:noHBand="0" w:noVBand="1"/>
            </w:tblPr>
            <w:tblGrid>
              <w:gridCol w:w="1934"/>
              <w:gridCol w:w="105"/>
              <w:gridCol w:w="2162"/>
              <w:gridCol w:w="1590"/>
              <w:gridCol w:w="2609"/>
            </w:tblGrid>
            <w:tr w:rsidR="00AF20FC" w14:paraId="79E38C8D" w14:textId="77777777" w:rsidTr="00207F53">
              <w:tc>
                <w:tcPr>
                  <w:tcW w:w="2038" w:type="dxa"/>
                  <w:gridSpan w:val="2"/>
                  <w:tcBorders>
                    <w:top w:val="single" w:sz="2" w:space="0" w:color="FFFFFF"/>
                    <w:left w:val="single" w:sz="2" w:space="0" w:color="FFFFFF"/>
                    <w:bottom w:val="single" w:sz="2" w:space="0" w:color="FFFFFF"/>
                    <w:right w:val="single" w:sz="2" w:space="0" w:color="FFFFFF"/>
                  </w:tcBorders>
                  <w:shd w:val="clear" w:color="auto" w:fill="auto"/>
                </w:tcPr>
                <w:p w14:paraId="60A2496E" w14:textId="77777777" w:rsidR="00AF20FC" w:rsidRDefault="00AF20FC" w:rsidP="00AF20FC">
                  <w:pPr>
                    <w:pStyle w:val="Contedodatabela"/>
                    <w:rPr>
                      <w:sz w:val="20"/>
                      <w:szCs w:val="20"/>
                    </w:rPr>
                  </w:pPr>
                  <w:r>
                    <w:rPr>
                      <w:sz w:val="20"/>
                      <w:szCs w:val="20"/>
                    </w:rPr>
                    <w:t>OUTORGANTE:</w:t>
                  </w:r>
                </w:p>
              </w:tc>
              <w:tc>
                <w:tcPr>
                  <w:tcW w:w="6361" w:type="dxa"/>
                  <w:gridSpan w:val="3"/>
                  <w:tcBorders>
                    <w:top w:val="single" w:sz="2" w:space="0" w:color="FFFFFF"/>
                    <w:left w:val="single" w:sz="2" w:space="0" w:color="FFFFFF"/>
                    <w:bottom w:val="single" w:sz="2" w:space="0" w:color="FFFFFF"/>
                    <w:right w:val="single" w:sz="2" w:space="0" w:color="FFFFFF"/>
                  </w:tcBorders>
                  <w:shd w:val="clear" w:color="auto" w:fill="auto"/>
                </w:tcPr>
                <w:p w14:paraId="4CE7F660" w14:textId="77777777" w:rsidR="00AF20FC" w:rsidRDefault="00AF20FC" w:rsidP="00AF20FC">
                  <w:pPr>
                    <w:pStyle w:val="Contedodatabela"/>
                    <w:rPr>
                      <w:sz w:val="20"/>
                      <w:szCs w:val="20"/>
                    </w:rPr>
                  </w:pPr>
                  <w:r>
                    <w:rPr>
                      <w:sz w:val="20"/>
                      <w:szCs w:val="20"/>
                    </w:rPr>
                    <w:t>______________________________________________________________</w:t>
                  </w:r>
                </w:p>
              </w:tc>
            </w:tr>
            <w:tr w:rsidR="00AF20FC" w14:paraId="2A4EF44C" w14:textId="77777777" w:rsidTr="00207F53">
              <w:tc>
                <w:tcPr>
                  <w:tcW w:w="8399" w:type="dxa"/>
                  <w:gridSpan w:val="5"/>
                  <w:tcBorders>
                    <w:top w:val="single" w:sz="2" w:space="0" w:color="FFFFFF"/>
                    <w:left w:val="single" w:sz="2" w:space="0" w:color="FFFFFF"/>
                    <w:bottom w:val="single" w:sz="2" w:space="0" w:color="FFFFFF"/>
                    <w:right w:val="single" w:sz="2" w:space="0" w:color="FFFFFF"/>
                  </w:tcBorders>
                  <w:shd w:val="clear" w:color="auto" w:fill="auto"/>
                </w:tcPr>
                <w:p w14:paraId="2993E899" w14:textId="77777777" w:rsidR="00AF20FC" w:rsidRDefault="00AF20FC" w:rsidP="00AF20FC">
                  <w:pPr>
                    <w:pStyle w:val="Contedodatabela"/>
                    <w:rPr>
                      <w:sz w:val="20"/>
                      <w:szCs w:val="20"/>
                    </w:rPr>
                  </w:pPr>
                  <w:r>
                    <w:rPr>
                      <w:sz w:val="20"/>
                      <w:szCs w:val="20"/>
                    </w:rPr>
                    <w:t>__________________________________________________________________________________</w:t>
                  </w:r>
                </w:p>
              </w:tc>
            </w:tr>
            <w:tr w:rsidR="00AF20FC" w14:paraId="1EADEFDC" w14:textId="77777777" w:rsidTr="00207F53">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31FEE2B9" w14:textId="77777777" w:rsidR="00AF20FC" w:rsidRDefault="00AF20FC" w:rsidP="00AF20FC">
                  <w:pPr>
                    <w:pStyle w:val="Contedodatabela"/>
                    <w:rPr>
                      <w:sz w:val="20"/>
                      <w:szCs w:val="20"/>
                    </w:rPr>
                  </w:pPr>
                  <w:r>
                    <w:rPr>
                      <w:sz w:val="20"/>
                      <w:szCs w:val="20"/>
                    </w:rPr>
                    <w:t>Estado Civil:</w:t>
                  </w:r>
                </w:p>
              </w:tc>
              <w:tc>
                <w:tcPr>
                  <w:tcW w:w="2267" w:type="dxa"/>
                  <w:gridSpan w:val="2"/>
                  <w:tcBorders>
                    <w:top w:val="single" w:sz="2" w:space="0" w:color="FFFFFF"/>
                    <w:left w:val="single" w:sz="2" w:space="0" w:color="FFFFFF"/>
                    <w:bottom w:val="single" w:sz="2" w:space="0" w:color="FFFFFF"/>
                    <w:right w:val="single" w:sz="2" w:space="0" w:color="FFFFFF"/>
                  </w:tcBorders>
                  <w:shd w:val="clear" w:color="auto" w:fill="auto"/>
                </w:tcPr>
                <w:p w14:paraId="1A4CA841" w14:textId="77777777" w:rsidR="00AF20FC" w:rsidRDefault="00AF20FC" w:rsidP="00AF20FC">
                  <w:pPr>
                    <w:pStyle w:val="Contedodatabela"/>
                    <w:rPr>
                      <w:sz w:val="20"/>
                      <w:szCs w:val="20"/>
                    </w:rPr>
                  </w:pPr>
                  <w:r>
                    <w:rPr>
                      <w:sz w:val="20"/>
                      <w:szCs w:val="20"/>
                    </w:rPr>
                    <w:t>_____________________</w:t>
                  </w:r>
                </w:p>
              </w:tc>
              <w:tc>
                <w:tcPr>
                  <w:tcW w:w="1590" w:type="dxa"/>
                  <w:tcBorders>
                    <w:top w:val="single" w:sz="2" w:space="0" w:color="FFFFFF"/>
                    <w:left w:val="single" w:sz="2" w:space="0" w:color="FFFFFF"/>
                    <w:bottom w:val="single" w:sz="2" w:space="0" w:color="FFFFFF"/>
                    <w:right w:val="single" w:sz="2" w:space="0" w:color="FFFFFF"/>
                  </w:tcBorders>
                  <w:shd w:val="clear" w:color="auto" w:fill="auto"/>
                </w:tcPr>
                <w:p w14:paraId="09DF7F50" w14:textId="77777777" w:rsidR="00AF20FC" w:rsidRDefault="00AF20FC" w:rsidP="00AF20FC">
                  <w:pPr>
                    <w:pStyle w:val="Contedodatabela"/>
                    <w:rPr>
                      <w:sz w:val="20"/>
                      <w:szCs w:val="20"/>
                    </w:rPr>
                  </w:pPr>
                  <w:r>
                    <w:rPr>
                      <w:sz w:val="20"/>
                      <w:szCs w:val="20"/>
                    </w:rPr>
                    <w:t>Profissão:</w:t>
                  </w:r>
                </w:p>
              </w:tc>
              <w:tc>
                <w:tcPr>
                  <w:tcW w:w="2609" w:type="dxa"/>
                  <w:tcBorders>
                    <w:top w:val="single" w:sz="2" w:space="0" w:color="FFFFFF"/>
                    <w:left w:val="single" w:sz="2" w:space="0" w:color="FFFFFF"/>
                    <w:bottom w:val="single" w:sz="2" w:space="0" w:color="FFFFFF"/>
                    <w:right w:val="single" w:sz="2" w:space="0" w:color="FFFFFF"/>
                  </w:tcBorders>
                  <w:shd w:val="clear" w:color="auto" w:fill="auto"/>
                </w:tcPr>
                <w:p w14:paraId="5E23CE4B" w14:textId="77777777" w:rsidR="00AF20FC" w:rsidRDefault="00AF20FC" w:rsidP="00AF20FC">
                  <w:pPr>
                    <w:pStyle w:val="Contedodatabela"/>
                    <w:rPr>
                      <w:sz w:val="20"/>
                      <w:szCs w:val="20"/>
                    </w:rPr>
                  </w:pPr>
                  <w:r>
                    <w:rPr>
                      <w:sz w:val="20"/>
                      <w:szCs w:val="20"/>
                    </w:rPr>
                    <w:t>_________________________</w:t>
                  </w:r>
                </w:p>
              </w:tc>
            </w:tr>
            <w:tr w:rsidR="00AF20FC" w14:paraId="303845E9" w14:textId="77777777" w:rsidTr="00207F53">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11D791E2" w14:textId="77777777" w:rsidR="00AF20FC" w:rsidRDefault="00AF20FC" w:rsidP="00AF20FC">
                  <w:pPr>
                    <w:pStyle w:val="Contedodatabela"/>
                    <w:rPr>
                      <w:sz w:val="20"/>
                      <w:szCs w:val="20"/>
                    </w:rPr>
                  </w:pPr>
                  <w:r>
                    <w:rPr>
                      <w:sz w:val="20"/>
                      <w:szCs w:val="20"/>
                    </w:rPr>
                    <w:t>CPF:</w:t>
                  </w:r>
                </w:p>
              </w:tc>
              <w:tc>
                <w:tcPr>
                  <w:tcW w:w="2267" w:type="dxa"/>
                  <w:gridSpan w:val="2"/>
                  <w:tcBorders>
                    <w:top w:val="single" w:sz="2" w:space="0" w:color="FFFFFF"/>
                    <w:left w:val="single" w:sz="2" w:space="0" w:color="FFFFFF"/>
                    <w:bottom w:val="single" w:sz="2" w:space="0" w:color="FFFFFF"/>
                    <w:right w:val="single" w:sz="2" w:space="0" w:color="FFFFFF"/>
                  </w:tcBorders>
                  <w:shd w:val="clear" w:color="auto" w:fill="auto"/>
                </w:tcPr>
                <w:p w14:paraId="16043F1B" w14:textId="77777777" w:rsidR="00AF20FC" w:rsidRDefault="00AF20FC" w:rsidP="00AF20FC">
                  <w:pPr>
                    <w:pStyle w:val="Contedodatabela"/>
                    <w:rPr>
                      <w:sz w:val="20"/>
                      <w:szCs w:val="20"/>
                    </w:rPr>
                  </w:pPr>
                  <w:r>
                    <w:rPr>
                      <w:sz w:val="20"/>
                      <w:szCs w:val="20"/>
                    </w:rPr>
                    <w:t>_____________________</w:t>
                  </w:r>
                </w:p>
              </w:tc>
              <w:tc>
                <w:tcPr>
                  <w:tcW w:w="1590" w:type="dxa"/>
                  <w:tcBorders>
                    <w:top w:val="single" w:sz="2" w:space="0" w:color="FFFFFF"/>
                    <w:left w:val="single" w:sz="2" w:space="0" w:color="FFFFFF"/>
                    <w:bottom w:val="single" w:sz="2" w:space="0" w:color="FFFFFF"/>
                    <w:right w:val="single" w:sz="2" w:space="0" w:color="FFFFFF"/>
                  </w:tcBorders>
                  <w:shd w:val="clear" w:color="auto" w:fill="auto"/>
                </w:tcPr>
                <w:p w14:paraId="3BF5A488" w14:textId="77777777" w:rsidR="00AF20FC" w:rsidRDefault="00AF20FC" w:rsidP="00AF20FC">
                  <w:pPr>
                    <w:pStyle w:val="Contedodatabela"/>
                    <w:rPr>
                      <w:sz w:val="20"/>
                      <w:szCs w:val="20"/>
                    </w:rPr>
                  </w:pPr>
                  <w:r>
                    <w:rPr>
                      <w:sz w:val="20"/>
                      <w:szCs w:val="20"/>
                    </w:rPr>
                    <w:t>RG:</w:t>
                  </w:r>
                </w:p>
              </w:tc>
              <w:tc>
                <w:tcPr>
                  <w:tcW w:w="2609" w:type="dxa"/>
                  <w:tcBorders>
                    <w:top w:val="single" w:sz="2" w:space="0" w:color="FFFFFF"/>
                    <w:left w:val="single" w:sz="2" w:space="0" w:color="FFFFFF"/>
                    <w:bottom w:val="single" w:sz="2" w:space="0" w:color="FFFFFF"/>
                    <w:right w:val="single" w:sz="2" w:space="0" w:color="FFFFFF"/>
                  </w:tcBorders>
                  <w:shd w:val="clear" w:color="auto" w:fill="auto"/>
                </w:tcPr>
                <w:p w14:paraId="59B5D84F" w14:textId="77777777" w:rsidR="00AF20FC" w:rsidRDefault="00AF20FC" w:rsidP="00AF20FC">
                  <w:pPr>
                    <w:pStyle w:val="Contedodatabela"/>
                    <w:rPr>
                      <w:sz w:val="20"/>
                      <w:szCs w:val="20"/>
                    </w:rPr>
                  </w:pPr>
                  <w:r>
                    <w:rPr>
                      <w:sz w:val="20"/>
                      <w:szCs w:val="20"/>
                    </w:rPr>
                    <w:t>_________________________</w:t>
                  </w:r>
                </w:p>
              </w:tc>
            </w:tr>
            <w:tr w:rsidR="00AF20FC" w14:paraId="21CA91DA" w14:textId="77777777" w:rsidTr="00207F53">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79DED51B" w14:textId="77777777" w:rsidR="00AF20FC" w:rsidRDefault="00AF20FC" w:rsidP="00AF20FC">
                  <w:pPr>
                    <w:pStyle w:val="Contedodatabela"/>
                    <w:rPr>
                      <w:sz w:val="20"/>
                      <w:szCs w:val="20"/>
                    </w:rPr>
                  </w:pPr>
                  <w:r>
                    <w:rPr>
                      <w:sz w:val="20"/>
                      <w:szCs w:val="20"/>
                    </w:rPr>
                    <w:t>Telefone:</w:t>
                  </w:r>
                </w:p>
              </w:tc>
              <w:tc>
                <w:tcPr>
                  <w:tcW w:w="2267" w:type="dxa"/>
                  <w:gridSpan w:val="2"/>
                  <w:tcBorders>
                    <w:top w:val="single" w:sz="2" w:space="0" w:color="FFFFFF"/>
                    <w:left w:val="single" w:sz="2" w:space="0" w:color="FFFFFF"/>
                    <w:bottom w:val="single" w:sz="2" w:space="0" w:color="FFFFFF"/>
                    <w:right w:val="single" w:sz="2" w:space="0" w:color="FFFFFF"/>
                  </w:tcBorders>
                  <w:shd w:val="clear" w:color="auto" w:fill="auto"/>
                </w:tcPr>
                <w:p w14:paraId="74A2685D" w14:textId="77777777" w:rsidR="00AF20FC" w:rsidRDefault="00AF20FC" w:rsidP="00AF20FC">
                  <w:pPr>
                    <w:pStyle w:val="Contedodatabela"/>
                    <w:rPr>
                      <w:sz w:val="20"/>
                      <w:szCs w:val="20"/>
                    </w:rPr>
                  </w:pPr>
                  <w:r>
                    <w:rPr>
                      <w:sz w:val="20"/>
                      <w:szCs w:val="20"/>
                    </w:rPr>
                    <w:t>_____________________</w:t>
                  </w:r>
                </w:p>
              </w:tc>
              <w:tc>
                <w:tcPr>
                  <w:tcW w:w="1590" w:type="dxa"/>
                  <w:tcBorders>
                    <w:top w:val="single" w:sz="2" w:space="0" w:color="FFFFFF"/>
                    <w:left w:val="single" w:sz="2" w:space="0" w:color="FFFFFF"/>
                    <w:bottom w:val="single" w:sz="2" w:space="0" w:color="FFFFFF"/>
                    <w:right w:val="single" w:sz="2" w:space="0" w:color="FFFFFF"/>
                  </w:tcBorders>
                  <w:shd w:val="clear" w:color="auto" w:fill="auto"/>
                </w:tcPr>
                <w:p w14:paraId="158AA5DC" w14:textId="77777777" w:rsidR="00AF20FC" w:rsidRDefault="00AF20FC" w:rsidP="00AF20FC">
                  <w:pPr>
                    <w:pStyle w:val="Contedodatabela"/>
                    <w:rPr>
                      <w:sz w:val="20"/>
                      <w:szCs w:val="20"/>
                    </w:rPr>
                  </w:pPr>
                  <w:r>
                    <w:rPr>
                      <w:sz w:val="20"/>
                      <w:szCs w:val="20"/>
                    </w:rPr>
                    <w:t>E-mail:</w:t>
                  </w:r>
                </w:p>
              </w:tc>
              <w:tc>
                <w:tcPr>
                  <w:tcW w:w="2609" w:type="dxa"/>
                  <w:tcBorders>
                    <w:top w:val="single" w:sz="2" w:space="0" w:color="FFFFFF"/>
                    <w:left w:val="single" w:sz="2" w:space="0" w:color="FFFFFF"/>
                    <w:bottom w:val="single" w:sz="2" w:space="0" w:color="FFFFFF"/>
                    <w:right w:val="single" w:sz="2" w:space="0" w:color="FFFFFF"/>
                  </w:tcBorders>
                  <w:shd w:val="clear" w:color="auto" w:fill="auto"/>
                </w:tcPr>
                <w:p w14:paraId="030995F5" w14:textId="77777777" w:rsidR="00AF20FC" w:rsidRDefault="00AF20FC" w:rsidP="00AF20FC">
                  <w:pPr>
                    <w:pStyle w:val="Contedodatabela"/>
                    <w:rPr>
                      <w:sz w:val="20"/>
                      <w:szCs w:val="20"/>
                    </w:rPr>
                  </w:pPr>
                  <w:r>
                    <w:rPr>
                      <w:sz w:val="20"/>
                      <w:szCs w:val="20"/>
                    </w:rPr>
                    <w:t>_________________________</w:t>
                  </w:r>
                </w:p>
              </w:tc>
            </w:tr>
            <w:tr w:rsidR="00AF20FC" w14:paraId="1244269D" w14:textId="77777777" w:rsidTr="00207F53">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734A145D" w14:textId="77777777" w:rsidR="00AF20FC" w:rsidRDefault="00AF20FC" w:rsidP="00AF20FC">
                  <w:pPr>
                    <w:pStyle w:val="Contedodatabela"/>
                    <w:rPr>
                      <w:sz w:val="20"/>
                      <w:szCs w:val="20"/>
                    </w:rPr>
                  </w:pPr>
                  <w:r>
                    <w:rPr>
                      <w:sz w:val="20"/>
                      <w:szCs w:val="20"/>
                    </w:rPr>
                    <w:t>Endereço:</w:t>
                  </w:r>
                </w:p>
              </w:tc>
              <w:tc>
                <w:tcPr>
                  <w:tcW w:w="6466" w:type="dxa"/>
                  <w:gridSpan w:val="4"/>
                  <w:tcBorders>
                    <w:top w:val="single" w:sz="2" w:space="0" w:color="FFFFFF"/>
                    <w:left w:val="single" w:sz="2" w:space="0" w:color="FFFFFF"/>
                    <w:bottom w:val="single" w:sz="2" w:space="0" w:color="FFFFFF"/>
                    <w:right w:val="single" w:sz="2" w:space="0" w:color="FFFFFF"/>
                  </w:tcBorders>
                  <w:shd w:val="clear" w:color="auto" w:fill="auto"/>
                </w:tcPr>
                <w:p w14:paraId="7BFC1F27" w14:textId="77777777" w:rsidR="00AF20FC" w:rsidRDefault="00AF20FC" w:rsidP="00AF20FC">
                  <w:pPr>
                    <w:pStyle w:val="Contedodatabela"/>
                    <w:rPr>
                      <w:sz w:val="20"/>
                      <w:szCs w:val="20"/>
                    </w:rPr>
                  </w:pPr>
                  <w:r>
                    <w:rPr>
                      <w:sz w:val="20"/>
                      <w:szCs w:val="20"/>
                    </w:rPr>
                    <w:t>_______________________________________________________________</w:t>
                  </w:r>
                </w:p>
              </w:tc>
            </w:tr>
            <w:tr w:rsidR="00AF20FC" w14:paraId="59A918EF" w14:textId="77777777" w:rsidTr="00207F53">
              <w:tc>
                <w:tcPr>
                  <w:tcW w:w="8399" w:type="dxa"/>
                  <w:gridSpan w:val="5"/>
                  <w:tcBorders>
                    <w:top w:val="single" w:sz="2" w:space="0" w:color="FFFFFF"/>
                    <w:left w:val="single" w:sz="2" w:space="0" w:color="FFFFFF"/>
                    <w:bottom w:val="single" w:sz="2" w:space="0" w:color="FFFFFF"/>
                    <w:right w:val="single" w:sz="2" w:space="0" w:color="FFFFFF"/>
                  </w:tcBorders>
                  <w:shd w:val="clear" w:color="auto" w:fill="auto"/>
                </w:tcPr>
                <w:p w14:paraId="5B8A09DC" w14:textId="77777777" w:rsidR="00AF20FC" w:rsidRDefault="00AF20FC" w:rsidP="00AF20FC">
                  <w:pPr>
                    <w:pStyle w:val="Contedodatabela"/>
                    <w:rPr>
                      <w:sz w:val="20"/>
                      <w:szCs w:val="20"/>
                    </w:rPr>
                  </w:pPr>
                  <w:r>
                    <w:rPr>
                      <w:sz w:val="20"/>
                      <w:szCs w:val="20"/>
                    </w:rPr>
                    <w:t>__________________________________________________________________________________</w:t>
                  </w:r>
                </w:p>
              </w:tc>
            </w:tr>
            <w:tr w:rsidR="00AF20FC" w14:paraId="3ABCCFD2" w14:textId="77777777" w:rsidTr="00207F53">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472E64C3" w14:textId="77777777" w:rsidR="00AF20FC" w:rsidRDefault="00AF20FC" w:rsidP="00AF20FC">
                  <w:pPr>
                    <w:pStyle w:val="Contedodatabela"/>
                    <w:rPr>
                      <w:sz w:val="20"/>
                      <w:szCs w:val="20"/>
                    </w:rPr>
                  </w:pPr>
                  <w:r>
                    <w:rPr>
                      <w:sz w:val="20"/>
                      <w:szCs w:val="20"/>
                    </w:rPr>
                    <w:t>Cidade:</w:t>
                  </w:r>
                </w:p>
              </w:tc>
              <w:tc>
                <w:tcPr>
                  <w:tcW w:w="2267" w:type="dxa"/>
                  <w:gridSpan w:val="2"/>
                  <w:tcBorders>
                    <w:top w:val="single" w:sz="2" w:space="0" w:color="FFFFFF"/>
                    <w:left w:val="single" w:sz="2" w:space="0" w:color="FFFFFF"/>
                    <w:bottom w:val="single" w:sz="2" w:space="0" w:color="FFFFFF"/>
                    <w:right w:val="single" w:sz="2" w:space="0" w:color="FFFFFF"/>
                  </w:tcBorders>
                  <w:shd w:val="clear" w:color="auto" w:fill="auto"/>
                </w:tcPr>
                <w:p w14:paraId="59DC61CF" w14:textId="77777777" w:rsidR="00AF20FC" w:rsidRDefault="00AF20FC" w:rsidP="00AF20FC">
                  <w:pPr>
                    <w:pStyle w:val="Contedodatabela"/>
                    <w:rPr>
                      <w:sz w:val="20"/>
                      <w:szCs w:val="20"/>
                    </w:rPr>
                  </w:pPr>
                  <w:r>
                    <w:rPr>
                      <w:sz w:val="20"/>
                      <w:szCs w:val="20"/>
                    </w:rPr>
                    <w:t>_____________________</w:t>
                  </w:r>
                </w:p>
              </w:tc>
              <w:tc>
                <w:tcPr>
                  <w:tcW w:w="1590" w:type="dxa"/>
                  <w:tcBorders>
                    <w:top w:val="single" w:sz="2" w:space="0" w:color="FFFFFF"/>
                    <w:left w:val="single" w:sz="2" w:space="0" w:color="FFFFFF"/>
                    <w:bottom w:val="single" w:sz="2" w:space="0" w:color="FFFFFF"/>
                    <w:right w:val="single" w:sz="2" w:space="0" w:color="FFFFFF"/>
                  </w:tcBorders>
                  <w:shd w:val="clear" w:color="auto" w:fill="auto"/>
                </w:tcPr>
                <w:p w14:paraId="76A11B49" w14:textId="77777777" w:rsidR="00AF20FC" w:rsidRDefault="00AF20FC" w:rsidP="00AF20FC">
                  <w:pPr>
                    <w:pStyle w:val="Contedodatabela"/>
                    <w:rPr>
                      <w:sz w:val="20"/>
                      <w:szCs w:val="20"/>
                    </w:rPr>
                  </w:pPr>
                  <w:r>
                    <w:rPr>
                      <w:sz w:val="20"/>
                      <w:szCs w:val="20"/>
                    </w:rPr>
                    <w:t>CEP:</w:t>
                  </w:r>
                </w:p>
              </w:tc>
              <w:tc>
                <w:tcPr>
                  <w:tcW w:w="2609" w:type="dxa"/>
                  <w:tcBorders>
                    <w:top w:val="single" w:sz="2" w:space="0" w:color="FFFFFF"/>
                    <w:left w:val="single" w:sz="2" w:space="0" w:color="FFFFFF"/>
                    <w:bottom w:val="single" w:sz="2" w:space="0" w:color="FFFFFF"/>
                    <w:right w:val="single" w:sz="2" w:space="0" w:color="FFFFFF"/>
                  </w:tcBorders>
                  <w:shd w:val="clear" w:color="auto" w:fill="auto"/>
                </w:tcPr>
                <w:p w14:paraId="1DA0BE9A" w14:textId="77777777" w:rsidR="00AF20FC" w:rsidRDefault="00AF20FC" w:rsidP="00AF20FC">
                  <w:pPr>
                    <w:pStyle w:val="Contedodatabela"/>
                    <w:rPr>
                      <w:sz w:val="20"/>
                      <w:szCs w:val="20"/>
                    </w:rPr>
                  </w:pPr>
                  <w:r>
                    <w:rPr>
                      <w:sz w:val="20"/>
                      <w:szCs w:val="20"/>
                    </w:rPr>
                    <w:t>_________________________</w:t>
                  </w:r>
                </w:p>
              </w:tc>
            </w:tr>
          </w:tbl>
          <w:p w14:paraId="787D75C4" w14:textId="77777777" w:rsidR="00AF20FC" w:rsidRDefault="00AF20FC" w:rsidP="00AF20FC">
            <w:pPr>
              <w:jc w:val="both"/>
              <w:rPr>
                <w:b/>
                <w:sz w:val="20"/>
                <w:szCs w:val="20"/>
                <w:u w:val="single"/>
              </w:rPr>
            </w:pPr>
          </w:p>
          <w:p w14:paraId="001BCF2D" w14:textId="77777777" w:rsidR="002908CD" w:rsidRDefault="002908CD">
            <w:pPr>
              <w:pStyle w:val="Contedodatabela"/>
            </w:pPr>
          </w:p>
        </w:tc>
        <w:tc>
          <w:tcPr>
            <w:tcW w:w="330" w:type="dxa"/>
            <w:tcBorders>
              <w:top w:val="single" w:sz="2" w:space="0" w:color="FFFFFF"/>
              <w:left w:val="single" w:sz="2" w:space="0" w:color="FFFFFF"/>
              <w:bottom w:val="single" w:sz="2" w:space="0" w:color="FFFFFF"/>
              <w:right w:val="single" w:sz="2" w:space="0" w:color="FFFFFF"/>
            </w:tcBorders>
            <w:shd w:val="clear" w:color="auto" w:fill="auto"/>
          </w:tcPr>
          <w:p w14:paraId="45E7A546" w14:textId="77777777" w:rsidR="002908CD" w:rsidRDefault="002908CD">
            <w:pPr>
              <w:pStyle w:val="Contedodatabela"/>
            </w:pPr>
          </w:p>
        </w:tc>
      </w:tr>
    </w:tbl>
    <w:p w14:paraId="6B784745" w14:textId="77777777" w:rsidR="002908CD" w:rsidRDefault="00550AF3">
      <w:pPr>
        <w:jc w:val="both"/>
        <w:rPr>
          <w:rFonts w:asciiTheme="minorHAnsi" w:hAnsiTheme="minorHAnsi"/>
          <w:sz w:val="22"/>
          <w:szCs w:val="22"/>
        </w:rPr>
      </w:pPr>
      <w:r>
        <w:rPr>
          <w:sz w:val="22"/>
          <w:szCs w:val="22"/>
        </w:rPr>
        <w:t xml:space="preserve">OUTORGADOS: </w:t>
      </w:r>
      <w:r>
        <w:rPr>
          <w:b/>
          <w:sz w:val="22"/>
          <w:szCs w:val="22"/>
        </w:rPr>
        <w:t>JÚLIO CÉSAR BORGES DE RESENDE</w:t>
      </w:r>
      <w:r>
        <w:rPr>
          <w:sz w:val="22"/>
          <w:szCs w:val="22"/>
        </w:rPr>
        <w:t xml:space="preserve">, brasileiro, casado, advogado inscrito na Ordem dos Advogados do Brasil, sob o nº. 8.583/DF, </w:t>
      </w:r>
      <w:r>
        <w:rPr>
          <w:b/>
          <w:sz w:val="22"/>
          <w:szCs w:val="22"/>
        </w:rPr>
        <w:t xml:space="preserve">LUCAS MORI DE RESENDE, </w:t>
      </w:r>
      <w:r>
        <w:rPr>
          <w:sz w:val="22"/>
          <w:szCs w:val="22"/>
        </w:rPr>
        <w:t>brasileiro, casado, advogado inscrito na OAB/DF sob o nº. 38.015/DF</w:t>
      </w:r>
      <w:r>
        <w:rPr>
          <w:b/>
          <w:sz w:val="22"/>
          <w:szCs w:val="22"/>
        </w:rPr>
        <w:t xml:space="preserve">, PAULO FONTES DE RESENDE, </w:t>
      </w:r>
      <w:r>
        <w:rPr>
          <w:sz w:val="22"/>
          <w:szCs w:val="22"/>
        </w:rPr>
        <w:t>brasileiro, solteiro, advogado inscrito na OAB/DF sob o nº. 38.633</w:t>
      </w:r>
      <w:r>
        <w:rPr>
          <w:b/>
          <w:sz w:val="22"/>
          <w:szCs w:val="22"/>
        </w:rPr>
        <w:t xml:space="preserve">, </w:t>
      </w:r>
      <w:r>
        <w:rPr>
          <w:sz w:val="22"/>
          <w:szCs w:val="22"/>
        </w:rPr>
        <w:t>integrantes da Sociedade de Advogados</w:t>
      </w:r>
      <w:r>
        <w:rPr>
          <w:b/>
          <w:sz w:val="22"/>
          <w:szCs w:val="22"/>
        </w:rPr>
        <w:t xml:space="preserve"> RESENDE MORI E FONTES ADVOGADOS ASSOCIADOS</w:t>
      </w:r>
      <w:r>
        <w:rPr>
          <w:sz w:val="22"/>
          <w:szCs w:val="22"/>
        </w:rPr>
        <w:t xml:space="preserve">, inscrita no CNPJ/MF sob o </w:t>
      </w:r>
      <w:proofErr w:type="spellStart"/>
      <w:r>
        <w:rPr>
          <w:sz w:val="22"/>
          <w:szCs w:val="22"/>
        </w:rPr>
        <w:t>N.°</w:t>
      </w:r>
      <w:proofErr w:type="spellEnd"/>
      <w:r>
        <w:rPr>
          <w:sz w:val="22"/>
          <w:szCs w:val="22"/>
        </w:rPr>
        <w:t xml:space="preserve"> 04.252.220/0001-63 e registrada no Conselho Seccional da OAB/DF sob </w:t>
      </w:r>
      <w:proofErr w:type="spellStart"/>
      <w:r>
        <w:rPr>
          <w:sz w:val="22"/>
          <w:szCs w:val="22"/>
        </w:rPr>
        <w:t>N.°</w:t>
      </w:r>
      <w:proofErr w:type="spellEnd"/>
      <w:r>
        <w:rPr>
          <w:sz w:val="22"/>
          <w:szCs w:val="22"/>
        </w:rPr>
        <w:t xml:space="preserve"> 711/01- R.S com escritório no SCS Q 01, Bloco K, Ed. </w:t>
      </w:r>
      <w:proofErr w:type="spellStart"/>
      <w:r>
        <w:rPr>
          <w:sz w:val="22"/>
          <w:szCs w:val="22"/>
        </w:rPr>
        <w:t>Denasa</w:t>
      </w:r>
      <w:proofErr w:type="spellEnd"/>
      <w:r>
        <w:rPr>
          <w:sz w:val="22"/>
          <w:szCs w:val="22"/>
        </w:rPr>
        <w:t>, 6º andar, Sala 603 – Asa Sul – Brasília – DF, e-mail: equipe.civel@resendemf.com.br, telefone: 3031-4400.</w:t>
      </w:r>
    </w:p>
    <w:p w14:paraId="0053141D" w14:textId="77777777" w:rsidR="002908CD" w:rsidRDefault="002908CD">
      <w:pPr>
        <w:jc w:val="both"/>
        <w:rPr>
          <w:sz w:val="22"/>
          <w:szCs w:val="22"/>
        </w:rPr>
      </w:pPr>
    </w:p>
    <w:p w14:paraId="0E373B56" w14:textId="77777777" w:rsidR="002908CD" w:rsidRDefault="002908CD">
      <w:pPr>
        <w:jc w:val="both"/>
        <w:rPr>
          <w:sz w:val="22"/>
          <w:szCs w:val="22"/>
        </w:rPr>
      </w:pPr>
    </w:p>
    <w:p w14:paraId="77EBF874" w14:textId="77777777" w:rsidR="002908CD" w:rsidRDefault="00550AF3">
      <w:pPr>
        <w:jc w:val="both"/>
        <w:rPr>
          <w:rFonts w:asciiTheme="minorHAnsi" w:hAnsiTheme="minorHAnsi"/>
          <w:sz w:val="22"/>
          <w:szCs w:val="22"/>
        </w:rPr>
      </w:pPr>
      <w:r>
        <w:rPr>
          <w:sz w:val="22"/>
          <w:szCs w:val="22"/>
        </w:rPr>
        <w:t xml:space="preserve">PODERES: Poderes para foro em geral (cláusula </w:t>
      </w:r>
      <w:r>
        <w:rPr>
          <w:i/>
          <w:sz w:val="22"/>
          <w:szCs w:val="22"/>
        </w:rPr>
        <w:t>ad judicia</w:t>
      </w:r>
      <w:r>
        <w:rPr>
          <w:sz w:val="22"/>
          <w:szCs w:val="22"/>
        </w:rPr>
        <w:t>), em qualquer juízo, instancia ou Tribunal, incluindo poderes para ajuizar/impetrar Ação Rescisória e/ou Mandado de Segurança, bem como os poderes especiais para confessar, desistir, acordar, transigir, receber, dar quitação, levantar, requerer a expedição de alvará referente ao crédito do outorgante em nome dos advogados outorgados, receber alvará expedido, renunciar judicialmente a valor excedente ao teto das Requisições de Pequeno Valor caso seja assinado termo de renúncia pelo outorgado e substabelecer com ou sem reservas os poderes ora conferidos.</w:t>
      </w:r>
    </w:p>
    <w:p w14:paraId="32A77AC6" w14:textId="77777777" w:rsidR="002908CD" w:rsidRDefault="002908CD">
      <w:pPr>
        <w:jc w:val="both"/>
        <w:rPr>
          <w:sz w:val="22"/>
          <w:szCs w:val="22"/>
        </w:rPr>
      </w:pPr>
    </w:p>
    <w:p w14:paraId="5E1DDAEA" w14:textId="77777777" w:rsidR="002908CD" w:rsidRDefault="002908CD">
      <w:pPr>
        <w:jc w:val="both"/>
        <w:rPr>
          <w:sz w:val="22"/>
          <w:szCs w:val="22"/>
        </w:rPr>
      </w:pPr>
    </w:p>
    <w:p w14:paraId="3A642CCF" w14:textId="77777777" w:rsidR="002908CD" w:rsidRDefault="00550AF3">
      <w:pPr>
        <w:jc w:val="center"/>
      </w:pPr>
      <w:r>
        <w:rPr>
          <w:sz w:val="22"/>
          <w:szCs w:val="22"/>
        </w:rPr>
        <w:t>Brasília – DF, _______________________.</w:t>
      </w:r>
    </w:p>
    <w:p w14:paraId="3017C6F5" w14:textId="77777777" w:rsidR="002908CD" w:rsidRDefault="002908CD">
      <w:pPr>
        <w:jc w:val="center"/>
        <w:rPr>
          <w:sz w:val="22"/>
          <w:szCs w:val="22"/>
        </w:rPr>
      </w:pPr>
    </w:p>
    <w:p w14:paraId="1B3882F7" w14:textId="77777777" w:rsidR="002908CD" w:rsidRDefault="002908CD">
      <w:pPr>
        <w:jc w:val="center"/>
        <w:rPr>
          <w:sz w:val="22"/>
          <w:szCs w:val="22"/>
        </w:rPr>
      </w:pPr>
    </w:p>
    <w:p w14:paraId="62050F07" w14:textId="77777777" w:rsidR="002908CD" w:rsidRDefault="002908CD">
      <w:pPr>
        <w:jc w:val="center"/>
        <w:rPr>
          <w:sz w:val="22"/>
          <w:szCs w:val="22"/>
        </w:rPr>
      </w:pPr>
    </w:p>
    <w:p w14:paraId="771E5C73" w14:textId="77777777" w:rsidR="002908CD" w:rsidRDefault="002908CD">
      <w:pPr>
        <w:jc w:val="center"/>
        <w:rPr>
          <w:sz w:val="22"/>
          <w:szCs w:val="22"/>
        </w:rPr>
      </w:pPr>
    </w:p>
    <w:p w14:paraId="62CDB0F8" w14:textId="77777777" w:rsidR="002908CD" w:rsidRDefault="00550AF3">
      <w:pPr>
        <w:jc w:val="center"/>
        <w:rPr>
          <w:rFonts w:asciiTheme="minorHAnsi" w:hAnsiTheme="minorHAnsi"/>
          <w:sz w:val="22"/>
          <w:szCs w:val="22"/>
        </w:rPr>
      </w:pPr>
      <w:r>
        <w:rPr>
          <w:b/>
          <w:sz w:val="22"/>
          <w:szCs w:val="22"/>
        </w:rPr>
        <w:t>_____________________________________________</w:t>
      </w:r>
    </w:p>
    <w:p w14:paraId="080B0A6A" w14:textId="77777777" w:rsidR="002908CD" w:rsidRDefault="00550AF3">
      <w:pPr>
        <w:jc w:val="center"/>
        <w:rPr>
          <w:sz w:val="22"/>
          <w:szCs w:val="22"/>
        </w:rPr>
      </w:pPr>
      <w:r>
        <w:rPr>
          <w:sz w:val="22"/>
          <w:szCs w:val="22"/>
        </w:rPr>
        <w:t>- Outorgante –</w:t>
      </w:r>
    </w:p>
    <w:p w14:paraId="2A9B42B3" w14:textId="77777777" w:rsidR="002908CD" w:rsidRDefault="002908CD">
      <w:pPr>
        <w:jc w:val="center"/>
        <w:rPr>
          <w:sz w:val="22"/>
          <w:szCs w:val="22"/>
        </w:rPr>
      </w:pPr>
    </w:p>
    <w:p w14:paraId="215A9DBA" w14:textId="77777777" w:rsidR="002908CD" w:rsidRDefault="002908CD">
      <w:pPr>
        <w:jc w:val="center"/>
        <w:rPr>
          <w:sz w:val="22"/>
          <w:szCs w:val="22"/>
        </w:rPr>
      </w:pPr>
    </w:p>
    <w:p w14:paraId="2C61B419" w14:textId="77777777" w:rsidR="002908CD" w:rsidRDefault="002908CD">
      <w:pPr>
        <w:jc w:val="center"/>
        <w:rPr>
          <w:sz w:val="22"/>
          <w:szCs w:val="22"/>
        </w:rPr>
      </w:pPr>
    </w:p>
    <w:p w14:paraId="3B470085" w14:textId="77777777" w:rsidR="002908CD" w:rsidRDefault="002908CD">
      <w:pPr>
        <w:jc w:val="center"/>
        <w:rPr>
          <w:rFonts w:asciiTheme="minorHAnsi" w:hAnsiTheme="minorHAnsi"/>
          <w:sz w:val="22"/>
          <w:szCs w:val="22"/>
        </w:rPr>
      </w:pPr>
    </w:p>
    <w:p w14:paraId="2DEBB533" w14:textId="77777777" w:rsidR="002908CD" w:rsidRDefault="002908CD">
      <w:pPr>
        <w:jc w:val="center"/>
        <w:rPr>
          <w:rFonts w:asciiTheme="minorHAnsi" w:hAnsiTheme="minorHAnsi"/>
          <w:sz w:val="22"/>
          <w:szCs w:val="22"/>
        </w:rPr>
      </w:pPr>
    </w:p>
    <w:p w14:paraId="469338EC" w14:textId="77777777" w:rsidR="002908CD" w:rsidRDefault="002908CD">
      <w:pPr>
        <w:jc w:val="center"/>
        <w:rPr>
          <w:rFonts w:asciiTheme="minorHAnsi" w:hAnsiTheme="minorHAnsi"/>
          <w:sz w:val="22"/>
          <w:szCs w:val="22"/>
        </w:rPr>
      </w:pPr>
    </w:p>
    <w:p w14:paraId="18FB95F2" w14:textId="77777777" w:rsidR="002908CD" w:rsidRDefault="00550AF3">
      <w:pPr>
        <w:jc w:val="center"/>
        <w:rPr>
          <w:sz w:val="20"/>
          <w:szCs w:val="20"/>
        </w:rPr>
      </w:pPr>
      <w:r>
        <w:rPr>
          <w:b/>
          <w:sz w:val="20"/>
          <w:szCs w:val="20"/>
        </w:rPr>
        <w:t>CONTRATO DE HONORÁRIOS ADVOCATÍCIOS</w:t>
      </w:r>
    </w:p>
    <w:tbl>
      <w:tblPr>
        <w:tblW w:w="840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5" w:type="dxa"/>
          <w:left w:w="49" w:type="dxa"/>
          <w:bottom w:w="55" w:type="dxa"/>
          <w:right w:w="55" w:type="dxa"/>
        </w:tblCellMar>
        <w:tblLook w:val="04A0" w:firstRow="1" w:lastRow="0" w:firstColumn="1" w:lastColumn="0" w:noHBand="0" w:noVBand="1"/>
      </w:tblPr>
      <w:tblGrid>
        <w:gridCol w:w="1934"/>
        <w:gridCol w:w="105"/>
        <w:gridCol w:w="2162"/>
        <w:gridCol w:w="1590"/>
        <w:gridCol w:w="2609"/>
      </w:tblGrid>
      <w:tr w:rsidR="002908CD" w14:paraId="2DC182B5" w14:textId="77777777">
        <w:tc>
          <w:tcPr>
            <w:tcW w:w="2038" w:type="dxa"/>
            <w:gridSpan w:val="2"/>
            <w:tcBorders>
              <w:top w:val="single" w:sz="2" w:space="0" w:color="FFFFFF"/>
              <w:left w:val="single" w:sz="2" w:space="0" w:color="FFFFFF"/>
              <w:bottom w:val="single" w:sz="2" w:space="0" w:color="FFFFFF"/>
              <w:right w:val="single" w:sz="2" w:space="0" w:color="FFFFFF"/>
            </w:tcBorders>
            <w:shd w:val="clear" w:color="auto" w:fill="auto"/>
          </w:tcPr>
          <w:p w14:paraId="06B42116" w14:textId="77777777" w:rsidR="002908CD" w:rsidRDefault="00550AF3">
            <w:pPr>
              <w:pStyle w:val="Contedodatabela"/>
              <w:rPr>
                <w:sz w:val="20"/>
                <w:szCs w:val="20"/>
              </w:rPr>
            </w:pPr>
            <w:r>
              <w:rPr>
                <w:sz w:val="20"/>
                <w:szCs w:val="20"/>
              </w:rPr>
              <w:t>CONTRATANTE:</w:t>
            </w:r>
          </w:p>
        </w:tc>
        <w:tc>
          <w:tcPr>
            <w:tcW w:w="6361" w:type="dxa"/>
            <w:gridSpan w:val="3"/>
            <w:tcBorders>
              <w:top w:val="single" w:sz="2" w:space="0" w:color="FFFFFF"/>
              <w:left w:val="single" w:sz="2" w:space="0" w:color="FFFFFF"/>
              <w:bottom w:val="single" w:sz="2" w:space="0" w:color="FFFFFF"/>
              <w:right w:val="single" w:sz="2" w:space="0" w:color="FFFFFF"/>
            </w:tcBorders>
            <w:shd w:val="clear" w:color="auto" w:fill="auto"/>
          </w:tcPr>
          <w:p w14:paraId="4765F6FF" w14:textId="77777777" w:rsidR="002908CD" w:rsidRDefault="00550AF3">
            <w:pPr>
              <w:pStyle w:val="Contedodatabela"/>
              <w:rPr>
                <w:sz w:val="20"/>
                <w:szCs w:val="20"/>
              </w:rPr>
            </w:pPr>
            <w:r>
              <w:rPr>
                <w:sz w:val="20"/>
                <w:szCs w:val="20"/>
              </w:rPr>
              <w:t>______________________________________________________________</w:t>
            </w:r>
          </w:p>
        </w:tc>
      </w:tr>
      <w:tr w:rsidR="002908CD" w14:paraId="2E8E0B25" w14:textId="77777777">
        <w:tc>
          <w:tcPr>
            <w:tcW w:w="8399" w:type="dxa"/>
            <w:gridSpan w:val="5"/>
            <w:tcBorders>
              <w:top w:val="single" w:sz="2" w:space="0" w:color="FFFFFF"/>
              <w:left w:val="single" w:sz="2" w:space="0" w:color="FFFFFF"/>
              <w:bottom w:val="single" w:sz="2" w:space="0" w:color="FFFFFF"/>
              <w:right w:val="single" w:sz="2" w:space="0" w:color="FFFFFF"/>
            </w:tcBorders>
            <w:shd w:val="clear" w:color="auto" w:fill="auto"/>
          </w:tcPr>
          <w:p w14:paraId="73C02D12" w14:textId="77777777" w:rsidR="002908CD" w:rsidRDefault="00550AF3">
            <w:pPr>
              <w:pStyle w:val="Contedodatabela"/>
              <w:rPr>
                <w:sz w:val="20"/>
                <w:szCs w:val="20"/>
              </w:rPr>
            </w:pPr>
            <w:r>
              <w:rPr>
                <w:sz w:val="20"/>
                <w:szCs w:val="20"/>
              </w:rPr>
              <w:t>__________________________________________________________________________________</w:t>
            </w:r>
          </w:p>
        </w:tc>
      </w:tr>
      <w:tr w:rsidR="002908CD" w14:paraId="440F1C05" w14:textId="77777777">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1A4E4ACF" w14:textId="77777777" w:rsidR="002908CD" w:rsidRDefault="00550AF3">
            <w:pPr>
              <w:pStyle w:val="Contedodatabela"/>
              <w:rPr>
                <w:sz w:val="20"/>
                <w:szCs w:val="20"/>
              </w:rPr>
            </w:pPr>
            <w:r>
              <w:rPr>
                <w:sz w:val="20"/>
                <w:szCs w:val="20"/>
              </w:rPr>
              <w:t>Estado Civil:</w:t>
            </w:r>
          </w:p>
        </w:tc>
        <w:tc>
          <w:tcPr>
            <w:tcW w:w="2267" w:type="dxa"/>
            <w:gridSpan w:val="2"/>
            <w:tcBorders>
              <w:top w:val="single" w:sz="2" w:space="0" w:color="FFFFFF"/>
              <w:left w:val="single" w:sz="2" w:space="0" w:color="FFFFFF"/>
              <w:bottom w:val="single" w:sz="2" w:space="0" w:color="FFFFFF"/>
              <w:right w:val="single" w:sz="2" w:space="0" w:color="FFFFFF"/>
            </w:tcBorders>
            <w:shd w:val="clear" w:color="auto" w:fill="auto"/>
          </w:tcPr>
          <w:p w14:paraId="48989BCC" w14:textId="77777777" w:rsidR="002908CD" w:rsidRDefault="00550AF3">
            <w:pPr>
              <w:pStyle w:val="Contedodatabela"/>
              <w:rPr>
                <w:sz w:val="20"/>
                <w:szCs w:val="20"/>
              </w:rPr>
            </w:pPr>
            <w:r>
              <w:rPr>
                <w:sz w:val="20"/>
                <w:szCs w:val="20"/>
              </w:rPr>
              <w:t>_____________________</w:t>
            </w:r>
          </w:p>
        </w:tc>
        <w:tc>
          <w:tcPr>
            <w:tcW w:w="1590" w:type="dxa"/>
            <w:tcBorders>
              <w:top w:val="single" w:sz="2" w:space="0" w:color="FFFFFF"/>
              <w:left w:val="single" w:sz="2" w:space="0" w:color="FFFFFF"/>
              <w:bottom w:val="single" w:sz="2" w:space="0" w:color="FFFFFF"/>
              <w:right w:val="single" w:sz="2" w:space="0" w:color="FFFFFF"/>
            </w:tcBorders>
            <w:shd w:val="clear" w:color="auto" w:fill="auto"/>
          </w:tcPr>
          <w:p w14:paraId="219DCE95" w14:textId="77777777" w:rsidR="002908CD" w:rsidRDefault="00550AF3">
            <w:pPr>
              <w:pStyle w:val="Contedodatabela"/>
              <w:rPr>
                <w:sz w:val="20"/>
                <w:szCs w:val="20"/>
              </w:rPr>
            </w:pPr>
            <w:r>
              <w:rPr>
                <w:sz w:val="20"/>
                <w:szCs w:val="20"/>
              </w:rPr>
              <w:t>Profissão:</w:t>
            </w:r>
          </w:p>
        </w:tc>
        <w:tc>
          <w:tcPr>
            <w:tcW w:w="2609" w:type="dxa"/>
            <w:tcBorders>
              <w:top w:val="single" w:sz="2" w:space="0" w:color="FFFFFF"/>
              <w:left w:val="single" w:sz="2" w:space="0" w:color="FFFFFF"/>
              <w:bottom w:val="single" w:sz="2" w:space="0" w:color="FFFFFF"/>
              <w:right w:val="single" w:sz="2" w:space="0" w:color="FFFFFF"/>
            </w:tcBorders>
            <w:shd w:val="clear" w:color="auto" w:fill="auto"/>
          </w:tcPr>
          <w:p w14:paraId="3E0AEC11" w14:textId="77777777" w:rsidR="002908CD" w:rsidRDefault="00550AF3">
            <w:pPr>
              <w:pStyle w:val="Contedodatabela"/>
              <w:rPr>
                <w:sz w:val="20"/>
                <w:szCs w:val="20"/>
              </w:rPr>
            </w:pPr>
            <w:r>
              <w:rPr>
                <w:sz w:val="20"/>
                <w:szCs w:val="20"/>
              </w:rPr>
              <w:t>_________________________</w:t>
            </w:r>
          </w:p>
        </w:tc>
      </w:tr>
      <w:tr w:rsidR="002908CD" w14:paraId="7F1C7A30" w14:textId="77777777">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12B2CF79" w14:textId="77777777" w:rsidR="002908CD" w:rsidRDefault="00550AF3">
            <w:pPr>
              <w:pStyle w:val="Contedodatabela"/>
              <w:rPr>
                <w:sz w:val="20"/>
                <w:szCs w:val="20"/>
              </w:rPr>
            </w:pPr>
            <w:r>
              <w:rPr>
                <w:sz w:val="20"/>
                <w:szCs w:val="20"/>
              </w:rPr>
              <w:t>CPF:</w:t>
            </w:r>
          </w:p>
        </w:tc>
        <w:tc>
          <w:tcPr>
            <w:tcW w:w="2267" w:type="dxa"/>
            <w:gridSpan w:val="2"/>
            <w:tcBorders>
              <w:top w:val="single" w:sz="2" w:space="0" w:color="FFFFFF"/>
              <w:left w:val="single" w:sz="2" w:space="0" w:color="FFFFFF"/>
              <w:bottom w:val="single" w:sz="2" w:space="0" w:color="FFFFFF"/>
              <w:right w:val="single" w:sz="2" w:space="0" w:color="FFFFFF"/>
            </w:tcBorders>
            <w:shd w:val="clear" w:color="auto" w:fill="auto"/>
          </w:tcPr>
          <w:p w14:paraId="70CE1EC2" w14:textId="77777777" w:rsidR="002908CD" w:rsidRDefault="00550AF3">
            <w:pPr>
              <w:pStyle w:val="Contedodatabela"/>
              <w:rPr>
                <w:sz w:val="20"/>
                <w:szCs w:val="20"/>
              </w:rPr>
            </w:pPr>
            <w:r>
              <w:rPr>
                <w:sz w:val="20"/>
                <w:szCs w:val="20"/>
              </w:rPr>
              <w:t>_____________________</w:t>
            </w:r>
          </w:p>
        </w:tc>
        <w:tc>
          <w:tcPr>
            <w:tcW w:w="1590" w:type="dxa"/>
            <w:tcBorders>
              <w:top w:val="single" w:sz="2" w:space="0" w:color="FFFFFF"/>
              <w:left w:val="single" w:sz="2" w:space="0" w:color="FFFFFF"/>
              <w:bottom w:val="single" w:sz="2" w:space="0" w:color="FFFFFF"/>
              <w:right w:val="single" w:sz="2" w:space="0" w:color="FFFFFF"/>
            </w:tcBorders>
            <w:shd w:val="clear" w:color="auto" w:fill="auto"/>
          </w:tcPr>
          <w:p w14:paraId="2E7EF575" w14:textId="77777777" w:rsidR="002908CD" w:rsidRDefault="00550AF3">
            <w:pPr>
              <w:pStyle w:val="Contedodatabela"/>
              <w:rPr>
                <w:sz w:val="20"/>
                <w:szCs w:val="20"/>
              </w:rPr>
            </w:pPr>
            <w:r>
              <w:rPr>
                <w:sz w:val="20"/>
                <w:szCs w:val="20"/>
              </w:rPr>
              <w:t>RG:</w:t>
            </w:r>
          </w:p>
        </w:tc>
        <w:tc>
          <w:tcPr>
            <w:tcW w:w="2609" w:type="dxa"/>
            <w:tcBorders>
              <w:top w:val="single" w:sz="2" w:space="0" w:color="FFFFFF"/>
              <w:left w:val="single" w:sz="2" w:space="0" w:color="FFFFFF"/>
              <w:bottom w:val="single" w:sz="2" w:space="0" w:color="FFFFFF"/>
              <w:right w:val="single" w:sz="2" w:space="0" w:color="FFFFFF"/>
            </w:tcBorders>
            <w:shd w:val="clear" w:color="auto" w:fill="auto"/>
          </w:tcPr>
          <w:p w14:paraId="579B6271" w14:textId="77777777" w:rsidR="002908CD" w:rsidRDefault="00550AF3">
            <w:pPr>
              <w:pStyle w:val="Contedodatabela"/>
              <w:rPr>
                <w:sz w:val="20"/>
                <w:szCs w:val="20"/>
              </w:rPr>
            </w:pPr>
            <w:r>
              <w:rPr>
                <w:sz w:val="20"/>
                <w:szCs w:val="20"/>
              </w:rPr>
              <w:t>_________________________</w:t>
            </w:r>
          </w:p>
        </w:tc>
      </w:tr>
      <w:tr w:rsidR="002908CD" w14:paraId="7935027B" w14:textId="77777777">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02888E49" w14:textId="77777777" w:rsidR="002908CD" w:rsidRDefault="00550AF3">
            <w:pPr>
              <w:pStyle w:val="Contedodatabela"/>
              <w:rPr>
                <w:sz w:val="20"/>
                <w:szCs w:val="20"/>
              </w:rPr>
            </w:pPr>
            <w:r>
              <w:rPr>
                <w:sz w:val="20"/>
                <w:szCs w:val="20"/>
              </w:rPr>
              <w:t>Telefone:</w:t>
            </w:r>
          </w:p>
        </w:tc>
        <w:tc>
          <w:tcPr>
            <w:tcW w:w="2267" w:type="dxa"/>
            <w:gridSpan w:val="2"/>
            <w:tcBorders>
              <w:top w:val="single" w:sz="2" w:space="0" w:color="FFFFFF"/>
              <w:left w:val="single" w:sz="2" w:space="0" w:color="FFFFFF"/>
              <w:bottom w:val="single" w:sz="2" w:space="0" w:color="FFFFFF"/>
              <w:right w:val="single" w:sz="2" w:space="0" w:color="FFFFFF"/>
            </w:tcBorders>
            <w:shd w:val="clear" w:color="auto" w:fill="auto"/>
          </w:tcPr>
          <w:p w14:paraId="4BC729F6" w14:textId="77777777" w:rsidR="002908CD" w:rsidRDefault="00550AF3">
            <w:pPr>
              <w:pStyle w:val="Contedodatabela"/>
              <w:rPr>
                <w:sz w:val="20"/>
                <w:szCs w:val="20"/>
              </w:rPr>
            </w:pPr>
            <w:r>
              <w:rPr>
                <w:sz w:val="20"/>
                <w:szCs w:val="20"/>
              </w:rPr>
              <w:t>_____________________</w:t>
            </w:r>
          </w:p>
        </w:tc>
        <w:tc>
          <w:tcPr>
            <w:tcW w:w="1590" w:type="dxa"/>
            <w:tcBorders>
              <w:top w:val="single" w:sz="2" w:space="0" w:color="FFFFFF"/>
              <w:left w:val="single" w:sz="2" w:space="0" w:color="FFFFFF"/>
              <w:bottom w:val="single" w:sz="2" w:space="0" w:color="FFFFFF"/>
              <w:right w:val="single" w:sz="2" w:space="0" w:color="FFFFFF"/>
            </w:tcBorders>
            <w:shd w:val="clear" w:color="auto" w:fill="auto"/>
          </w:tcPr>
          <w:p w14:paraId="32A198FD" w14:textId="77777777" w:rsidR="002908CD" w:rsidRDefault="00550AF3">
            <w:pPr>
              <w:pStyle w:val="Contedodatabela"/>
              <w:rPr>
                <w:sz w:val="20"/>
                <w:szCs w:val="20"/>
              </w:rPr>
            </w:pPr>
            <w:r>
              <w:rPr>
                <w:sz w:val="20"/>
                <w:szCs w:val="20"/>
              </w:rPr>
              <w:t>E-mail:</w:t>
            </w:r>
          </w:p>
        </w:tc>
        <w:tc>
          <w:tcPr>
            <w:tcW w:w="2609" w:type="dxa"/>
            <w:tcBorders>
              <w:top w:val="single" w:sz="2" w:space="0" w:color="FFFFFF"/>
              <w:left w:val="single" w:sz="2" w:space="0" w:color="FFFFFF"/>
              <w:bottom w:val="single" w:sz="2" w:space="0" w:color="FFFFFF"/>
              <w:right w:val="single" w:sz="2" w:space="0" w:color="FFFFFF"/>
            </w:tcBorders>
            <w:shd w:val="clear" w:color="auto" w:fill="auto"/>
          </w:tcPr>
          <w:p w14:paraId="7C76EB7D" w14:textId="77777777" w:rsidR="002908CD" w:rsidRDefault="00550AF3">
            <w:pPr>
              <w:pStyle w:val="Contedodatabela"/>
              <w:rPr>
                <w:sz w:val="20"/>
                <w:szCs w:val="20"/>
              </w:rPr>
            </w:pPr>
            <w:r>
              <w:rPr>
                <w:sz w:val="20"/>
                <w:szCs w:val="20"/>
              </w:rPr>
              <w:t>_________________________</w:t>
            </w:r>
          </w:p>
        </w:tc>
      </w:tr>
      <w:tr w:rsidR="002908CD" w14:paraId="44B4D124" w14:textId="77777777">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01AD346E" w14:textId="77777777" w:rsidR="002908CD" w:rsidRDefault="00550AF3">
            <w:pPr>
              <w:pStyle w:val="Contedodatabela"/>
              <w:rPr>
                <w:sz w:val="20"/>
                <w:szCs w:val="20"/>
              </w:rPr>
            </w:pPr>
            <w:r>
              <w:rPr>
                <w:sz w:val="20"/>
                <w:szCs w:val="20"/>
              </w:rPr>
              <w:t>Endereço:</w:t>
            </w:r>
          </w:p>
        </w:tc>
        <w:tc>
          <w:tcPr>
            <w:tcW w:w="6466" w:type="dxa"/>
            <w:gridSpan w:val="4"/>
            <w:tcBorders>
              <w:top w:val="single" w:sz="2" w:space="0" w:color="FFFFFF"/>
              <w:left w:val="single" w:sz="2" w:space="0" w:color="FFFFFF"/>
              <w:bottom w:val="single" w:sz="2" w:space="0" w:color="FFFFFF"/>
              <w:right w:val="single" w:sz="2" w:space="0" w:color="FFFFFF"/>
            </w:tcBorders>
            <w:shd w:val="clear" w:color="auto" w:fill="auto"/>
          </w:tcPr>
          <w:p w14:paraId="6CC10A4B" w14:textId="77777777" w:rsidR="002908CD" w:rsidRDefault="00550AF3">
            <w:pPr>
              <w:pStyle w:val="Contedodatabela"/>
              <w:rPr>
                <w:sz w:val="20"/>
                <w:szCs w:val="20"/>
              </w:rPr>
            </w:pPr>
            <w:r>
              <w:rPr>
                <w:sz w:val="20"/>
                <w:szCs w:val="20"/>
              </w:rPr>
              <w:t>_______________________________________________________________</w:t>
            </w:r>
          </w:p>
        </w:tc>
      </w:tr>
      <w:tr w:rsidR="002908CD" w14:paraId="03893C39" w14:textId="77777777">
        <w:tc>
          <w:tcPr>
            <w:tcW w:w="8399" w:type="dxa"/>
            <w:gridSpan w:val="5"/>
            <w:tcBorders>
              <w:top w:val="single" w:sz="2" w:space="0" w:color="FFFFFF"/>
              <w:left w:val="single" w:sz="2" w:space="0" w:color="FFFFFF"/>
              <w:bottom w:val="single" w:sz="2" w:space="0" w:color="FFFFFF"/>
              <w:right w:val="single" w:sz="2" w:space="0" w:color="FFFFFF"/>
            </w:tcBorders>
            <w:shd w:val="clear" w:color="auto" w:fill="auto"/>
          </w:tcPr>
          <w:p w14:paraId="67C8203A" w14:textId="77777777" w:rsidR="002908CD" w:rsidRDefault="00550AF3">
            <w:pPr>
              <w:pStyle w:val="Contedodatabela"/>
              <w:rPr>
                <w:sz w:val="20"/>
                <w:szCs w:val="20"/>
              </w:rPr>
            </w:pPr>
            <w:r>
              <w:rPr>
                <w:sz w:val="20"/>
                <w:szCs w:val="20"/>
              </w:rPr>
              <w:t>__________________________________________________________________________________</w:t>
            </w:r>
          </w:p>
        </w:tc>
      </w:tr>
      <w:tr w:rsidR="002908CD" w14:paraId="068309F9" w14:textId="77777777">
        <w:tc>
          <w:tcPr>
            <w:tcW w:w="1933" w:type="dxa"/>
            <w:tcBorders>
              <w:top w:val="single" w:sz="2" w:space="0" w:color="FFFFFF"/>
              <w:left w:val="single" w:sz="2" w:space="0" w:color="FFFFFF"/>
              <w:bottom w:val="single" w:sz="2" w:space="0" w:color="FFFFFF"/>
              <w:right w:val="single" w:sz="2" w:space="0" w:color="FFFFFF"/>
            </w:tcBorders>
            <w:shd w:val="clear" w:color="auto" w:fill="auto"/>
          </w:tcPr>
          <w:p w14:paraId="42D80071" w14:textId="77777777" w:rsidR="002908CD" w:rsidRDefault="00550AF3">
            <w:pPr>
              <w:pStyle w:val="Contedodatabela"/>
              <w:rPr>
                <w:sz w:val="20"/>
                <w:szCs w:val="20"/>
              </w:rPr>
            </w:pPr>
            <w:r>
              <w:rPr>
                <w:sz w:val="20"/>
                <w:szCs w:val="20"/>
              </w:rPr>
              <w:t>Cidade:</w:t>
            </w:r>
          </w:p>
        </w:tc>
        <w:tc>
          <w:tcPr>
            <w:tcW w:w="2267" w:type="dxa"/>
            <w:gridSpan w:val="2"/>
            <w:tcBorders>
              <w:top w:val="single" w:sz="2" w:space="0" w:color="FFFFFF"/>
              <w:left w:val="single" w:sz="2" w:space="0" w:color="FFFFFF"/>
              <w:bottom w:val="single" w:sz="2" w:space="0" w:color="FFFFFF"/>
              <w:right w:val="single" w:sz="2" w:space="0" w:color="FFFFFF"/>
            </w:tcBorders>
            <w:shd w:val="clear" w:color="auto" w:fill="auto"/>
          </w:tcPr>
          <w:p w14:paraId="7395CF8E" w14:textId="77777777" w:rsidR="002908CD" w:rsidRDefault="00550AF3">
            <w:pPr>
              <w:pStyle w:val="Contedodatabela"/>
              <w:rPr>
                <w:sz w:val="20"/>
                <w:szCs w:val="20"/>
              </w:rPr>
            </w:pPr>
            <w:r>
              <w:rPr>
                <w:sz w:val="20"/>
                <w:szCs w:val="20"/>
              </w:rPr>
              <w:t>_____________________</w:t>
            </w:r>
          </w:p>
        </w:tc>
        <w:tc>
          <w:tcPr>
            <w:tcW w:w="1590" w:type="dxa"/>
            <w:tcBorders>
              <w:top w:val="single" w:sz="2" w:space="0" w:color="FFFFFF"/>
              <w:left w:val="single" w:sz="2" w:space="0" w:color="FFFFFF"/>
              <w:bottom w:val="single" w:sz="2" w:space="0" w:color="FFFFFF"/>
              <w:right w:val="single" w:sz="2" w:space="0" w:color="FFFFFF"/>
            </w:tcBorders>
            <w:shd w:val="clear" w:color="auto" w:fill="auto"/>
          </w:tcPr>
          <w:p w14:paraId="554878FD" w14:textId="77777777" w:rsidR="002908CD" w:rsidRDefault="00550AF3">
            <w:pPr>
              <w:pStyle w:val="Contedodatabela"/>
              <w:rPr>
                <w:sz w:val="20"/>
                <w:szCs w:val="20"/>
              </w:rPr>
            </w:pPr>
            <w:r>
              <w:rPr>
                <w:sz w:val="20"/>
                <w:szCs w:val="20"/>
              </w:rPr>
              <w:t>CEP:</w:t>
            </w:r>
          </w:p>
        </w:tc>
        <w:tc>
          <w:tcPr>
            <w:tcW w:w="2609" w:type="dxa"/>
            <w:tcBorders>
              <w:top w:val="single" w:sz="2" w:space="0" w:color="FFFFFF"/>
              <w:left w:val="single" w:sz="2" w:space="0" w:color="FFFFFF"/>
              <w:bottom w:val="single" w:sz="2" w:space="0" w:color="FFFFFF"/>
              <w:right w:val="single" w:sz="2" w:space="0" w:color="FFFFFF"/>
            </w:tcBorders>
            <w:shd w:val="clear" w:color="auto" w:fill="auto"/>
          </w:tcPr>
          <w:p w14:paraId="58566C3B" w14:textId="77777777" w:rsidR="002908CD" w:rsidRDefault="00550AF3">
            <w:pPr>
              <w:pStyle w:val="Contedodatabela"/>
              <w:rPr>
                <w:sz w:val="20"/>
                <w:szCs w:val="20"/>
              </w:rPr>
            </w:pPr>
            <w:r>
              <w:rPr>
                <w:sz w:val="20"/>
                <w:szCs w:val="20"/>
              </w:rPr>
              <w:t>_________________________</w:t>
            </w:r>
          </w:p>
        </w:tc>
      </w:tr>
    </w:tbl>
    <w:p w14:paraId="6C225691" w14:textId="77777777" w:rsidR="002908CD" w:rsidRDefault="002908CD">
      <w:pPr>
        <w:jc w:val="both"/>
        <w:rPr>
          <w:b/>
          <w:sz w:val="20"/>
          <w:szCs w:val="20"/>
          <w:u w:val="single"/>
        </w:rPr>
      </w:pPr>
    </w:p>
    <w:p w14:paraId="7C5FF2F5" w14:textId="77777777" w:rsidR="002908CD" w:rsidRDefault="00550AF3">
      <w:pPr>
        <w:jc w:val="both"/>
        <w:rPr>
          <w:sz w:val="20"/>
          <w:szCs w:val="20"/>
        </w:rPr>
      </w:pPr>
      <w:r>
        <w:rPr>
          <w:b/>
          <w:sz w:val="20"/>
          <w:szCs w:val="20"/>
        </w:rPr>
        <w:t>Contratados:</w:t>
      </w:r>
      <w:r>
        <w:rPr>
          <w:sz w:val="20"/>
          <w:szCs w:val="20"/>
        </w:rPr>
        <w:t xml:space="preserve"> Drs. </w:t>
      </w:r>
      <w:r>
        <w:rPr>
          <w:b/>
          <w:sz w:val="20"/>
          <w:szCs w:val="20"/>
        </w:rPr>
        <w:t xml:space="preserve">JÚLIO CÉSAR BORGES DE RESENDE, </w:t>
      </w:r>
      <w:r>
        <w:rPr>
          <w:sz w:val="20"/>
          <w:szCs w:val="20"/>
        </w:rPr>
        <w:t xml:space="preserve">brasileiro, casado, advogado inscrito na Ordem dos Advogados do Brasil, Seção Distrito Federal sob o nº. 8.583, integrantes da Sociedade de Advogados, </w:t>
      </w:r>
      <w:r>
        <w:rPr>
          <w:b/>
          <w:sz w:val="20"/>
          <w:szCs w:val="20"/>
        </w:rPr>
        <w:t xml:space="preserve">LUCAS MORI DE RESENDE, </w:t>
      </w:r>
      <w:r>
        <w:rPr>
          <w:sz w:val="20"/>
          <w:szCs w:val="20"/>
        </w:rPr>
        <w:t xml:space="preserve">brasileiro, solteiro, advogado inscrito na OAB/DF sob o nº. 38.015, </w:t>
      </w:r>
      <w:r>
        <w:rPr>
          <w:b/>
          <w:sz w:val="20"/>
          <w:szCs w:val="20"/>
        </w:rPr>
        <w:t xml:space="preserve">PAULO FONTES DE RESENDE, </w:t>
      </w:r>
      <w:r>
        <w:rPr>
          <w:sz w:val="20"/>
          <w:szCs w:val="20"/>
        </w:rPr>
        <w:t>brasileiro, solteiro, advogado inscrito na OAB/DF sob o nº. 38.633 e integrantes da Sociedade de Advogados</w:t>
      </w:r>
      <w:r>
        <w:rPr>
          <w:b/>
          <w:sz w:val="20"/>
          <w:szCs w:val="20"/>
        </w:rPr>
        <w:t xml:space="preserve"> RESENDE MORI E FONTES ADVOGADOS ASSOCIADOS,</w:t>
      </w:r>
      <w:r>
        <w:rPr>
          <w:sz w:val="20"/>
          <w:szCs w:val="20"/>
        </w:rPr>
        <w:t xml:space="preserve"> inscrita no CNPJ/MF sob o </w:t>
      </w:r>
      <w:proofErr w:type="spellStart"/>
      <w:r>
        <w:rPr>
          <w:sz w:val="20"/>
          <w:szCs w:val="20"/>
        </w:rPr>
        <w:t>N.°</w:t>
      </w:r>
      <w:proofErr w:type="spellEnd"/>
      <w:r>
        <w:rPr>
          <w:sz w:val="20"/>
          <w:szCs w:val="20"/>
        </w:rPr>
        <w:t xml:space="preserve"> 04.252.220/0001-63 e registrada no Conselho Seccional da OAB/DF sob </w:t>
      </w:r>
      <w:proofErr w:type="spellStart"/>
      <w:r>
        <w:rPr>
          <w:sz w:val="20"/>
          <w:szCs w:val="20"/>
        </w:rPr>
        <w:t>N.°</w:t>
      </w:r>
      <w:proofErr w:type="spellEnd"/>
      <w:r>
        <w:rPr>
          <w:sz w:val="20"/>
          <w:szCs w:val="20"/>
        </w:rPr>
        <w:t xml:space="preserve"> 711/01- R.S, com escritório no SCS Q 01, Bloco K, Ed. </w:t>
      </w:r>
      <w:proofErr w:type="spellStart"/>
      <w:r>
        <w:rPr>
          <w:sz w:val="20"/>
          <w:szCs w:val="20"/>
        </w:rPr>
        <w:t>Denasa</w:t>
      </w:r>
      <w:proofErr w:type="spellEnd"/>
      <w:r>
        <w:rPr>
          <w:sz w:val="20"/>
          <w:szCs w:val="20"/>
        </w:rPr>
        <w:t>, 6º andar, Sala 603 – Asa Sul – Brasília – DF.</w:t>
      </w:r>
    </w:p>
    <w:p w14:paraId="07F88BA1" w14:textId="77777777" w:rsidR="002908CD" w:rsidRDefault="002908CD">
      <w:pPr>
        <w:jc w:val="both"/>
        <w:rPr>
          <w:sz w:val="20"/>
          <w:szCs w:val="20"/>
        </w:rPr>
      </w:pPr>
    </w:p>
    <w:p w14:paraId="6511653F" w14:textId="77777777" w:rsidR="002908CD" w:rsidRDefault="00550AF3">
      <w:pPr>
        <w:jc w:val="both"/>
        <w:rPr>
          <w:rFonts w:asciiTheme="minorHAnsi" w:hAnsiTheme="minorHAnsi"/>
          <w:sz w:val="22"/>
          <w:szCs w:val="22"/>
        </w:rPr>
      </w:pPr>
      <w:r>
        <w:rPr>
          <w:sz w:val="20"/>
          <w:szCs w:val="20"/>
        </w:rPr>
        <w:tab/>
        <w:t>Ficam contratados entre as partes acima qualificadas como CONTRTANTE e CONTRATADO os serviços profissionais e os honorários advocatícios a seguir descritos:</w:t>
      </w:r>
    </w:p>
    <w:p w14:paraId="6765FFD8" w14:textId="77777777" w:rsidR="002908CD" w:rsidRDefault="002908CD">
      <w:pPr>
        <w:jc w:val="both"/>
        <w:rPr>
          <w:sz w:val="20"/>
          <w:szCs w:val="20"/>
        </w:rPr>
      </w:pPr>
    </w:p>
    <w:p w14:paraId="4F14F921" w14:textId="77777777" w:rsidR="002908CD" w:rsidRDefault="00550AF3">
      <w:pPr>
        <w:jc w:val="both"/>
        <w:rPr>
          <w:rFonts w:asciiTheme="minorHAnsi" w:hAnsiTheme="minorHAnsi"/>
          <w:sz w:val="22"/>
          <w:szCs w:val="22"/>
        </w:rPr>
      </w:pPr>
      <w:r>
        <w:rPr>
          <w:sz w:val="20"/>
          <w:szCs w:val="20"/>
        </w:rPr>
        <w:tab/>
        <w:t>Cláusula 1ª. O CONTRATADO proporá e acompanhará, na forma e dentro dos limites estabelecidos neste contrato, ação judicial visando _________________________________________________________________________________________________________________________________, observando os direitos, em favor do (a) CONTRATANTE.</w:t>
      </w:r>
    </w:p>
    <w:p w14:paraId="72A643E6" w14:textId="77777777" w:rsidR="002908CD" w:rsidRDefault="002908CD">
      <w:pPr>
        <w:jc w:val="both"/>
        <w:rPr>
          <w:sz w:val="20"/>
          <w:szCs w:val="20"/>
        </w:rPr>
      </w:pPr>
    </w:p>
    <w:p w14:paraId="6F87B162" w14:textId="77777777" w:rsidR="002908CD" w:rsidRDefault="00550AF3">
      <w:pPr>
        <w:jc w:val="both"/>
        <w:rPr>
          <w:rFonts w:asciiTheme="minorHAnsi" w:hAnsiTheme="minorHAnsi"/>
          <w:sz w:val="22"/>
          <w:szCs w:val="22"/>
        </w:rPr>
      </w:pPr>
      <w:r>
        <w:rPr>
          <w:sz w:val="20"/>
          <w:szCs w:val="20"/>
        </w:rPr>
        <w:tab/>
        <w:t>Cláusula 2ª. Em remuneração aos serviços advocatícios ora contratados, pagará o CONTRATANTE o percentual de 10% (dez por cento) dos valores brutos apurados em decorrência da ação, incluindo principal, juros e correção monetária, deduzidos pela CONTRATADA no momento do recebimento do crédito. Os honorários são devidos mesmo no caso de acordo, cessão de crédito, recebimento extrajudicial ou revogação expressa ou tácita do mandato.</w:t>
      </w:r>
    </w:p>
    <w:p w14:paraId="43ACECEB" w14:textId="77777777" w:rsidR="002908CD" w:rsidRDefault="002908CD">
      <w:pPr>
        <w:jc w:val="both"/>
        <w:rPr>
          <w:sz w:val="20"/>
          <w:szCs w:val="20"/>
        </w:rPr>
      </w:pPr>
    </w:p>
    <w:p w14:paraId="5C09D800" w14:textId="77777777" w:rsidR="002908CD" w:rsidRDefault="00550AF3">
      <w:pPr>
        <w:ind w:firstLine="709"/>
        <w:jc w:val="both"/>
        <w:rPr>
          <w:rFonts w:asciiTheme="minorHAnsi" w:hAnsiTheme="minorHAnsi"/>
          <w:sz w:val="22"/>
          <w:szCs w:val="22"/>
        </w:rPr>
      </w:pPr>
      <w:r>
        <w:rPr>
          <w:sz w:val="20"/>
          <w:szCs w:val="20"/>
        </w:rPr>
        <w:t xml:space="preserve">Parágrafo primeiro: A obrigação de pagar os honorários ajustados no </w:t>
      </w:r>
      <w:r>
        <w:rPr>
          <w:i/>
          <w:sz w:val="20"/>
          <w:szCs w:val="20"/>
        </w:rPr>
        <w:t xml:space="preserve">caput </w:t>
      </w:r>
      <w:r>
        <w:rPr>
          <w:sz w:val="20"/>
          <w:szCs w:val="20"/>
        </w:rPr>
        <w:t xml:space="preserve">remanescerá ainda que os créditos advindos do processo sejam utilizados para abatimento a título de compensação de débitos fiscais (CF, art. 100, § 9º), bem como quando ocorrer o pagamento dos créditos, de forma integral ou parcial, através das preferências por idade e doença (CF, art. 100, § 2º). </w:t>
      </w:r>
    </w:p>
    <w:p w14:paraId="00B04FAC" w14:textId="77777777" w:rsidR="002908CD" w:rsidRDefault="002908CD">
      <w:pPr>
        <w:ind w:firstLine="709"/>
        <w:jc w:val="both"/>
        <w:rPr>
          <w:sz w:val="20"/>
          <w:szCs w:val="20"/>
        </w:rPr>
      </w:pPr>
    </w:p>
    <w:p w14:paraId="06ED1A88" w14:textId="77777777" w:rsidR="002908CD" w:rsidRDefault="00550AF3">
      <w:pPr>
        <w:ind w:firstLine="709"/>
        <w:jc w:val="both"/>
        <w:rPr>
          <w:rFonts w:asciiTheme="minorHAnsi" w:hAnsiTheme="minorHAnsi"/>
          <w:sz w:val="22"/>
          <w:szCs w:val="22"/>
        </w:rPr>
      </w:pPr>
      <w:r>
        <w:rPr>
          <w:sz w:val="20"/>
          <w:szCs w:val="20"/>
        </w:rPr>
        <w:t xml:space="preserve">Parágrafo segundo: Os honorários de sucumbência fixados na sentença ou no acórdão, devidos pela parte </w:t>
      </w:r>
      <w:proofErr w:type="spellStart"/>
      <w:r>
        <w:rPr>
          <w:i/>
          <w:sz w:val="20"/>
          <w:szCs w:val="20"/>
        </w:rPr>
        <w:t>ex</w:t>
      </w:r>
      <w:proofErr w:type="spellEnd"/>
      <w:r>
        <w:rPr>
          <w:i/>
          <w:sz w:val="20"/>
          <w:szCs w:val="20"/>
        </w:rPr>
        <w:t xml:space="preserve"> adversa</w:t>
      </w:r>
      <w:r>
        <w:rPr>
          <w:sz w:val="20"/>
          <w:szCs w:val="20"/>
        </w:rPr>
        <w:t>, são devidos à CONTRATADA, conforme preceitua o art. 22 da Lei 8.906/94.</w:t>
      </w:r>
    </w:p>
    <w:p w14:paraId="511F8ADB" w14:textId="77777777" w:rsidR="002908CD" w:rsidRDefault="002908CD">
      <w:pPr>
        <w:ind w:firstLine="709"/>
        <w:jc w:val="both"/>
        <w:rPr>
          <w:sz w:val="20"/>
          <w:szCs w:val="20"/>
        </w:rPr>
      </w:pPr>
    </w:p>
    <w:p w14:paraId="421EC26C" w14:textId="77777777" w:rsidR="002908CD" w:rsidRDefault="00550AF3">
      <w:pPr>
        <w:jc w:val="both"/>
        <w:rPr>
          <w:rFonts w:asciiTheme="minorHAnsi" w:hAnsiTheme="minorHAnsi"/>
          <w:sz w:val="22"/>
          <w:szCs w:val="22"/>
        </w:rPr>
      </w:pPr>
      <w:r>
        <w:rPr>
          <w:sz w:val="20"/>
          <w:szCs w:val="20"/>
        </w:rPr>
        <w:tab/>
        <w:t>Cláusula 3ª. Na hipótese de acordo judicial ou extrajudicial, será devido pelo CONTRATANTE o pagamento dos honorários advocatícios previstos na cláusula 2ª sobre o valor acordado.</w:t>
      </w:r>
    </w:p>
    <w:p w14:paraId="311576B6" w14:textId="77777777" w:rsidR="002908CD" w:rsidRDefault="002908CD">
      <w:pPr>
        <w:jc w:val="both"/>
        <w:rPr>
          <w:sz w:val="20"/>
          <w:szCs w:val="20"/>
        </w:rPr>
      </w:pPr>
    </w:p>
    <w:p w14:paraId="1F77F6EA" w14:textId="77777777" w:rsidR="002908CD" w:rsidRDefault="00550AF3">
      <w:pPr>
        <w:ind w:firstLine="709"/>
        <w:jc w:val="both"/>
        <w:rPr>
          <w:rFonts w:asciiTheme="minorHAnsi" w:hAnsiTheme="minorHAnsi"/>
          <w:sz w:val="22"/>
          <w:szCs w:val="22"/>
        </w:rPr>
      </w:pPr>
      <w:r>
        <w:rPr>
          <w:sz w:val="20"/>
          <w:szCs w:val="20"/>
        </w:rPr>
        <w:lastRenderedPageBreak/>
        <w:t>Cláusula 4ª - Fica a critério exclusivo da CONTRATADA, decidir, em qualquer oportunidade, quanto ao procedimento jurídico a ser adotado, inclusive oferecimento ou não de recursos.</w:t>
      </w:r>
    </w:p>
    <w:p w14:paraId="58483DD5" w14:textId="77777777" w:rsidR="002908CD" w:rsidRDefault="002908CD">
      <w:pPr>
        <w:jc w:val="both"/>
        <w:rPr>
          <w:sz w:val="20"/>
          <w:szCs w:val="20"/>
        </w:rPr>
      </w:pPr>
    </w:p>
    <w:p w14:paraId="6678F183" w14:textId="77777777" w:rsidR="002908CD" w:rsidRDefault="00550AF3">
      <w:pPr>
        <w:ind w:firstLine="709"/>
        <w:jc w:val="both"/>
        <w:rPr>
          <w:rFonts w:asciiTheme="minorHAnsi" w:hAnsiTheme="minorHAnsi"/>
          <w:sz w:val="22"/>
          <w:szCs w:val="22"/>
        </w:rPr>
      </w:pPr>
      <w:r>
        <w:rPr>
          <w:sz w:val="20"/>
          <w:szCs w:val="20"/>
        </w:rPr>
        <w:t>Cláusula 5ª - Os diversos serviços que são de responsabilidade da CONTRATADA serão realizados por advogados, estagiários ou empregados, conforme a natureza da atividade a ser desempenhada, cabendo exclusivamente à CONTRATADA a designação dos profissionais que atuarão em cada situação.</w:t>
      </w:r>
    </w:p>
    <w:p w14:paraId="48D62653" w14:textId="77777777" w:rsidR="002908CD" w:rsidRDefault="002908CD">
      <w:pPr>
        <w:jc w:val="both"/>
        <w:rPr>
          <w:sz w:val="20"/>
          <w:szCs w:val="20"/>
        </w:rPr>
      </w:pPr>
    </w:p>
    <w:p w14:paraId="5A892208" w14:textId="77777777" w:rsidR="002908CD" w:rsidRDefault="00550AF3">
      <w:pPr>
        <w:jc w:val="both"/>
        <w:rPr>
          <w:rFonts w:asciiTheme="minorHAnsi" w:hAnsiTheme="minorHAnsi"/>
          <w:sz w:val="22"/>
          <w:szCs w:val="22"/>
        </w:rPr>
      </w:pPr>
      <w:r>
        <w:rPr>
          <w:sz w:val="20"/>
          <w:szCs w:val="20"/>
        </w:rPr>
        <w:tab/>
        <w:t>Cláusula 6ª. Caso ocorra cessação do mandato judicial relativo à ação judicial a que se refere este contrato, e tal cessação se dê por revogação imposta pelo (a) CONTRATANTE, sem que haja culpa do CONTRATADO, serão devidos integralmente os honorários advocatícios ajustados neste contrato.</w:t>
      </w:r>
    </w:p>
    <w:p w14:paraId="59EB6B9D" w14:textId="77777777" w:rsidR="002908CD" w:rsidRDefault="002908CD">
      <w:pPr>
        <w:jc w:val="both"/>
        <w:rPr>
          <w:sz w:val="20"/>
          <w:szCs w:val="20"/>
        </w:rPr>
      </w:pPr>
    </w:p>
    <w:p w14:paraId="378C56A7" w14:textId="77777777" w:rsidR="002908CD" w:rsidRDefault="00550AF3">
      <w:pPr>
        <w:jc w:val="both"/>
        <w:rPr>
          <w:rFonts w:asciiTheme="minorHAnsi" w:hAnsiTheme="minorHAnsi"/>
          <w:sz w:val="22"/>
          <w:szCs w:val="22"/>
        </w:rPr>
      </w:pPr>
      <w:r>
        <w:rPr>
          <w:sz w:val="20"/>
          <w:szCs w:val="20"/>
        </w:rPr>
        <w:tab/>
        <w:t>Cláusula 7ª. Se, em razão de renúncia, ocorrer cessação do mandato judicial relativo à ação judicial a que se refere este contrato, o CONTRATADO terá direito aos honorários advocatícios estabelecidos neste contrato, proporcionais ao trabalho exercido, sendo de 1/3 antes da prolação de Sentença, 2/3 após eventual decisão de segundo grau e 3/3 após o trânsito em julgado.</w:t>
      </w:r>
    </w:p>
    <w:p w14:paraId="1DE51EBC" w14:textId="77777777" w:rsidR="002908CD" w:rsidRDefault="002908CD">
      <w:pPr>
        <w:jc w:val="both"/>
        <w:rPr>
          <w:sz w:val="20"/>
          <w:szCs w:val="20"/>
        </w:rPr>
      </w:pPr>
    </w:p>
    <w:p w14:paraId="79D8D282" w14:textId="77777777" w:rsidR="002908CD" w:rsidRDefault="00550AF3">
      <w:pPr>
        <w:jc w:val="both"/>
        <w:rPr>
          <w:rFonts w:asciiTheme="minorHAnsi" w:hAnsiTheme="minorHAnsi"/>
          <w:sz w:val="22"/>
          <w:szCs w:val="22"/>
        </w:rPr>
      </w:pPr>
      <w:r>
        <w:rPr>
          <w:sz w:val="20"/>
          <w:szCs w:val="20"/>
        </w:rPr>
        <w:tab/>
        <w:t>Cláusula 8ª. Fica a critério do CONTRATADO decidir acerca da conveniência da adoção de medidas judiciais, inclusive no que diz respeito ao oferecimento de recursos.</w:t>
      </w:r>
    </w:p>
    <w:p w14:paraId="0E10B89F" w14:textId="77777777" w:rsidR="002908CD" w:rsidRDefault="002908CD">
      <w:pPr>
        <w:jc w:val="both"/>
        <w:rPr>
          <w:sz w:val="20"/>
          <w:szCs w:val="20"/>
        </w:rPr>
      </w:pPr>
    </w:p>
    <w:p w14:paraId="328754C0" w14:textId="77777777" w:rsidR="002908CD" w:rsidRDefault="00550AF3">
      <w:pPr>
        <w:jc w:val="both"/>
        <w:rPr>
          <w:rFonts w:asciiTheme="minorHAnsi" w:hAnsiTheme="minorHAnsi"/>
          <w:sz w:val="22"/>
          <w:szCs w:val="22"/>
        </w:rPr>
      </w:pPr>
      <w:r>
        <w:rPr>
          <w:sz w:val="20"/>
          <w:szCs w:val="20"/>
        </w:rPr>
        <w:tab/>
        <w:t>Cláusula 9ª. Fica eleito o foro de Brasília/DF, para dirimir qualquer questão relativa a este contrato.</w:t>
      </w:r>
    </w:p>
    <w:p w14:paraId="0CCB0AF1" w14:textId="77777777" w:rsidR="002908CD" w:rsidRDefault="002908CD">
      <w:pPr>
        <w:jc w:val="both"/>
        <w:rPr>
          <w:sz w:val="20"/>
          <w:szCs w:val="20"/>
        </w:rPr>
      </w:pPr>
    </w:p>
    <w:p w14:paraId="646F7413" w14:textId="77777777" w:rsidR="002908CD" w:rsidRDefault="00550AF3">
      <w:pPr>
        <w:jc w:val="both"/>
        <w:rPr>
          <w:rFonts w:asciiTheme="minorHAnsi" w:hAnsiTheme="minorHAnsi"/>
          <w:sz w:val="22"/>
          <w:szCs w:val="22"/>
        </w:rPr>
      </w:pPr>
      <w:r>
        <w:rPr>
          <w:sz w:val="20"/>
          <w:szCs w:val="20"/>
        </w:rPr>
        <w:tab/>
        <w:t>Por estarem, assim, justos e contratados, firmam o presente, em duas vias, de igual teor e forma, uma para cada parte.</w:t>
      </w:r>
    </w:p>
    <w:p w14:paraId="22C4E368" w14:textId="77777777" w:rsidR="002908CD" w:rsidRDefault="002908CD">
      <w:pPr>
        <w:jc w:val="both"/>
        <w:rPr>
          <w:sz w:val="20"/>
          <w:szCs w:val="20"/>
        </w:rPr>
      </w:pPr>
    </w:p>
    <w:p w14:paraId="7654D2D6" w14:textId="77777777" w:rsidR="002908CD" w:rsidRDefault="00550AF3">
      <w:pPr>
        <w:jc w:val="both"/>
        <w:rPr>
          <w:sz w:val="20"/>
          <w:szCs w:val="20"/>
        </w:rPr>
      </w:pPr>
      <w:r>
        <w:rPr>
          <w:sz w:val="20"/>
          <w:szCs w:val="20"/>
        </w:rPr>
        <w:tab/>
      </w:r>
      <w:r>
        <w:rPr>
          <w:sz w:val="20"/>
          <w:szCs w:val="20"/>
        </w:rPr>
        <w:tab/>
        <w:t>Brasília – DF, ___________________________________.</w:t>
      </w:r>
    </w:p>
    <w:p w14:paraId="2F295594" w14:textId="77777777" w:rsidR="002908CD" w:rsidRDefault="002908CD">
      <w:pPr>
        <w:jc w:val="both"/>
        <w:rPr>
          <w:sz w:val="20"/>
          <w:szCs w:val="20"/>
        </w:rPr>
      </w:pPr>
    </w:p>
    <w:p w14:paraId="5FC4CFBA" w14:textId="77777777" w:rsidR="002908CD" w:rsidRDefault="002908CD">
      <w:pPr>
        <w:jc w:val="both"/>
        <w:rPr>
          <w:b/>
          <w:sz w:val="20"/>
          <w:szCs w:val="20"/>
        </w:rPr>
      </w:pPr>
    </w:p>
    <w:tbl>
      <w:tblPr>
        <w:tblStyle w:val="Tabelacomgrade"/>
        <w:tblW w:w="8613" w:type="dxa"/>
        <w:tblCellMar>
          <w:left w:w="133" w:type="dxa"/>
        </w:tblCellMar>
        <w:tblLook w:val="04A0" w:firstRow="1" w:lastRow="0" w:firstColumn="1" w:lastColumn="0" w:noHBand="0" w:noVBand="1"/>
      </w:tblPr>
      <w:tblGrid>
        <w:gridCol w:w="3368"/>
        <w:gridCol w:w="2408"/>
        <w:gridCol w:w="2837"/>
      </w:tblGrid>
      <w:tr w:rsidR="002908CD" w14:paraId="59F543BC" w14:textId="77777777">
        <w:tc>
          <w:tcPr>
            <w:tcW w:w="3368" w:type="dxa"/>
            <w:tcBorders>
              <w:top w:val="nil"/>
              <w:left w:val="nil"/>
              <w:bottom w:val="nil"/>
              <w:right w:val="nil"/>
            </w:tcBorders>
            <w:shd w:val="clear" w:color="auto" w:fill="auto"/>
          </w:tcPr>
          <w:p w14:paraId="1C61FEEB" w14:textId="77777777" w:rsidR="002908CD" w:rsidRDefault="00550AF3">
            <w:pPr>
              <w:jc w:val="center"/>
              <w:rPr>
                <w:rFonts w:asciiTheme="minorHAnsi" w:hAnsiTheme="minorHAnsi"/>
                <w:b/>
                <w:sz w:val="20"/>
                <w:szCs w:val="22"/>
              </w:rPr>
            </w:pPr>
            <w:r>
              <w:rPr>
                <w:b/>
                <w:sz w:val="20"/>
                <w:szCs w:val="20"/>
              </w:rPr>
              <w:t>JULIO CESAR BORGES DE RESENDE</w:t>
            </w:r>
          </w:p>
        </w:tc>
        <w:tc>
          <w:tcPr>
            <w:tcW w:w="2408" w:type="dxa"/>
            <w:tcBorders>
              <w:top w:val="nil"/>
              <w:left w:val="nil"/>
              <w:bottom w:val="nil"/>
              <w:right w:val="nil"/>
            </w:tcBorders>
            <w:shd w:val="clear" w:color="auto" w:fill="auto"/>
          </w:tcPr>
          <w:p w14:paraId="767D49DF" w14:textId="77777777" w:rsidR="002908CD" w:rsidRDefault="00550AF3">
            <w:pPr>
              <w:jc w:val="center"/>
              <w:rPr>
                <w:rFonts w:asciiTheme="minorHAnsi" w:hAnsiTheme="minorHAnsi"/>
                <w:b/>
                <w:sz w:val="20"/>
                <w:szCs w:val="22"/>
              </w:rPr>
            </w:pPr>
            <w:r>
              <w:rPr>
                <w:b/>
                <w:sz w:val="20"/>
                <w:szCs w:val="20"/>
              </w:rPr>
              <w:t>LUCAS MORI DE RESENDE</w:t>
            </w:r>
          </w:p>
        </w:tc>
        <w:tc>
          <w:tcPr>
            <w:tcW w:w="2837" w:type="dxa"/>
            <w:tcBorders>
              <w:top w:val="nil"/>
              <w:left w:val="nil"/>
              <w:bottom w:val="nil"/>
              <w:right w:val="nil"/>
            </w:tcBorders>
            <w:shd w:val="clear" w:color="auto" w:fill="auto"/>
          </w:tcPr>
          <w:p w14:paraId="3F87DB4F" w14:textId="77777777" w:rsidR="002908CD" w:rsidRDefault="00550AF3">
            <w:pPr>
              <w:jc w:val="center"/>
              <w:rPr>
                <w:rFonts w:asciiTheme="minorHAnsi" w:hAnsiTheme="minorHAnsi"/>
                <w:b/>
                <w:sz w:val="20"/>
                <w:szCs w:val="22"/>
              </w:rPr>
            </w:pPr>
            <w:r>
              <w:rPr>
                <w:b/>
                <w:sz w:val="20"/>
                <w:szCs w:val="20"/>
              </w:rPr>
              <w:t>PAULO FONTES DE RESENDE</w:t>
            </w:r>
          </w:p>
        </w:tc>
      </w:tr>
      <w:tr w:rsidR="002908CD" w14:paraId="578CD106" w14:textId="77777777">
        <w:tc>
          <w:tcPr>
            <w:tcW w:w="3368" w:type="dxa"/>
            <w:tcBorders>
              <w:top w:val="nil"/>
              <w:left w:val="nil"/>
              <w:bottom w:val="nil"/>
              <w:right w:val="nil"/>
            </w:tcBorders>
            <w:shd w:val="clear" w:color="auto" w:fill="auto"/>
          </w:tcPr>
          <w:p w14:paraId="31345B90" w14:textId="77777777" w:rsidR="002908CD" w:rsidRDefault="00550AF3">
            <w:pPr>
              <w:jc w:val="center"/>
              <w:rPr>
                <w:rFonts w:asciiTheme="minorHAnsi" w:hAnsiTheme="minorHAnsi"/>
                <w:b/>
                <w:sz w:val="22"/>
                <w:szCs w:val="22"/>
              </w:rPr>
            </w:pPr>
            <w:r>
              <w:rPr>
                <w:b/>
                <w:sz w:val="20"/>
                <w:szCs w:val="20"/>
              </w:rPr>
              <w:t>Contratado</w:t>
            </w:r>
          </w:p>
        </w:tc>
        <w:tc>
          <w:tcPr>
            <w:tcW w:w="2408" w:type="dxa"/>
            <w:tcBorders>
              <w:top w:val="nil"/>
              <w:left w:val="nil"/>
              <w:bottom w:val="nil"/>
              <w:right w:val="nil"/>
            </w:tcBorders>
            <w:shd w:val="clear" w:color="auto" w:fill="auto"/>
          </w:tcPr>
          <w:p w14:paraId="40A97C1A" w14:textId="77777777" w:rsidR="002908CD" w:rsidRDefault="00550AF3">
            <w:pPr>
              <w:jc w:val="center"/>
              <w:rPr>
                <w:rFonts w:asciiTheme="minorHAnsi" w:hAnsiTheme="minorHAnsi"/>
                <w:b/>
                <w:sz w:val="22"/>
                <w:szCs w:val="22"/>
              </w:rPr>
            </w:pPr>
            <w:r>
              <w:rPr>
                <w:b/>
                <w:sz w:val="20"/>
                <w:szCs w:val="20"/>
              </w:rPr>
              <w:t>Contratado</w:t>
            </w:r>
          </w:p>
        </w:tc>
        <w:tc>
          <w:tcPr>
            <w:tcW w:w="2837" w:type="dxa"/>
            <w:tcBorders>
              <w:top w:val="nil"/>
              <w:left w:val="nil"/>
              <w:bottom w:val="nil"/>
              <w:right w:val="nil"/>
            </w:tcBorders>
            <w:shd w:val="clear" w:color="auto" w:fill="auto"/>
          </w:tcPr>
          <w:p w14:paraId="410AD4A7" w14:textId="77777777" w:rsidR="002908CD" w:rsidRDefault="00550AF3">
            <w:pPr>
              <w:jc w:val="center"/>
              <w:rPr>
                <w:rFonts w:asciiTheme="minorHAnsi" w:hAnsiTheme="minorHAnsi"/>
                <w:b/>
                <w:sz w:val="22"/>
                <w:szCs w:val="22"/>
              </w:rPr>
            </w:pPr>
            <w:r>
              <w:rPr>
                <w:b/>
                <w:sz w:val="20"/>
                <w:szCs w:val="20"/>
              </w:rPr>
              <w:t>Contratado</w:t>
            </w:r>
          </w:p>
        </w:tc>
      </w:tr>
    </w:tbl>
    <w:p w14:paraId="503BC286" w14:textId="77777777" w:rsidR="002908CD" w:rsidRDefault="002908CD">
      <w:pPr>
        <w:rPr>
          <w:b/>
          <w:sz w:val="20"/>
          <w:szCs w:val="20"/>
        </w:rPr>
      </w:pPr>
    </w:p>
    <w:p w14:paraId="1FA26560" w14:textId="77777777" w:rsidR="002908CD" w:rsidRDefault="00550AF3">
      <w:pPr>
        <w:spacing w:line="360" w:lineRule="auto"/>
        <w:jc w:val="center"/>
        <w:rPr>
          <w:sz w:val="20"/>
          <w:szCs w:val="20"/>
        </w:rPr>
      </w:pPr>
      <w:r>
        <w:rPr>
          <w:b/>
          <w:sz w:val="20"/>
          <w:szCs w:val="20"/>
        </w:rPr>
        <w:t>___________________________________________</w:t>
      </w:r>
    </w:p>
    <w:p w14:paraId="3417CD6C" w14:textId="77777777" w:rsidR="002908CD" w:rsidRDefault="00550AF3">
      <w:pPr>
        <w:spacing w:line="360" w:lineRule="auto"/>
        <w:jc w:val="center"/>
        <w:rPr>
          <w:sz w:val="20"/>
          <w:szCs w:val="20"/>
        </w:rPr>
      </w:pPr>
      <w:r>
        <w:rPr>
          <w:b/>
          <w:sz w:val="20"/>
          <w:szCs w:val="20"/>
        </w:rPr>
        <w:t>Contratante</w:t>
      </w:r>
    </w:p>
    <w:p w14:paraId="10306EE5" w14:textId="77777777" w:rsidR="002908CD" w:rsidRDefault="002908CD">
      <w:pPr>
        <w:jc w:val="center"/>
        <w:rPr>
          <w:b/>
          <w:sz w:val="22"/>
          <w:szCs w:val="22"/>
        </w:rPr>
      </w:pPr>
    </w:p>
    <w:p w14:paraId="2D1B05AF" w14:textId="77777777" w:rsidR="002908CD" w:rsidRDefault="002908CD">
      <w:pPr>
        <w:jc w:val="center"/>
        <w:rPr>
          <w:b/>
          <w:sz w:val="22"/>
          <w:szCs w:val="22"/>
        </w:rPr>
      </w:pPr>
    </w:p>
    <w:p w14:paraId="00B5D0C9" w14:textId="77777777" w:rsidR="002908CD" w:rsidRDefault="002908CD">
      <w:pPr>
        <w:jc w:val="center"/>
        <w:rPr>
          <w:b/>
          <w:sz w:val="22"/>
          <w:szCs w:val="22"/>
        </w:rPr>
      </w:pPr>
    </w:p>
    <w:p w14:paraId="5A176A10" w14:textId="77777777" w:rsidR="002908CD" w:rsidRDefault="002908CD">
      <w:pPr>
        <w:jc w:val="center"/>
        <w:rPr>
          <w:b/>
          <w:sz w:val="22"/>
          <w:szCs w:val="22"/>
        </w:rPr>
      </w:pPr>
    </w:p>
    <w:p w14:paraId="4F4CC6BF" w14:textId="77777777" w:rsidR="002908CD" w:rsidRDefault="002908CD">
      <w:pPr>
        <w:jc w:val="center"/>
        <w:rPr>
          <w:b/>
          <w:sz w:val="22"/>
          <w:szCs w:val="22"/>
        </w:rPr>
      </w:pPr>
    </w:p>
    <w:p w14:paraId="4F717802" w14:textId="77777777" w:rsidR="002908CD" w:rsidRDefault="002908CD">
      <w:pPr>
        <w:jc w:val="center"/>
        <w:rPr>
          <w:b/>
          <w:sz w:val="22"/>
          <w:szCs w:val="22"/>
        </w:rPr>
      </w:pPr>
    </w:p>
    <w:p w14:paraId="4F15D0C6" w14:textId="77777777" w:rsidR="002908CD" w:rsidRDefault="002908CD">
      <w:pPr>
        <w:jc w:val="center"/>
        <w:rPr>
          <w:b/>
          <w:sz w:val="22"/>
          <w:szCs w:val="22"/>
        </w:rPr>
      </w:pPr>
    </w:p>
    <w:p w14:paraId="12F712ED" w14:textId="77777777" w:rsidR="002908CD" w:rsidRDefault="002908CD">
      <w:pPr>
        <w:jc w:val="center"/>
        <w:rPr>
          <w:b/>
          <w:sz w:val="22"/>
          <w:szCs w:val="22"/>
        </w:rPr>
      </w:pPr>
    </w:p>
    <w:p w14:paraId="2B9DBD27" w14:textId="77777777" w:rsidR="002908CD" w:rsidRDefault="002908CD">
      <w:pPr>
        <w:jc w:val="center"/>
        <w:rPr>
          <w:b/>
          <w:sz w:val="22"/>
          <w:szCs w:val="22"/>
        </w:rPr>
      </w:pPr>
    </w:p>
    <w:p w14:paraId="5D6E5DB4" w14:textId="77777777" w:rsidR="002908CD" w:rsidRDefault="002908CD">
      <w:pPr>
        <w:jc w:val="center"/>
        <w:rPr>
          <w:b/>
          <w:sz w:val="22"/>
          <w:szCs w:val="22"/>
          <w:u w:val="single"/>
        </w:rPr>
      </w:pPr>
    </w:p>
    <w:p w14:paraId="6E0DA8BD" w14:textId="77777777" w:rsidR="002908CD" w:rsidRDefault="002908CD">
      <w:pPr>
        <w:jc w:val="center"/>
        <w:rPr>
          <w:b/>
          <w:sz w:val="22"/>
          <w:szCs w:val="22"/>
          <w:u w:val="single"/>
        </w:rPr>
      </w:pPr>
    </w:p>
    <w:p w14:paraId="1D0F5F83" w14:textId="77777777" w:rsidR="00AF20FC" w:rsidRDefault="00AF20FC">
      <w:pPr>
        <w:jc w:val="center"/>
        <w:rPr>
          <w:b/>
          <w:sz w:val="22"/>
          <w:szCs w:val="22"/>
          <w:u w:val="single"/>
        </w:rPr>
      </w:pPr>
    </w:p>
    <w:p w14:paraId="71CFDA03" w14:textId="77777777" w:rsidR="00AF20FC" w:rsidRDefault="00AF20FC">
      <w:pPr>
        <w:jc w:val="center"/>
        <w:rPr>
          <w:b/>
          <w:sz w:val="22"/>
          <w:szCs w:val="22"/>
          <w:u w:val="single"/>
        </w:rPr>
      </w:pPr>
    </w:p>
    <w:p w14:paraId="4DEB927C" w14:textId="77777777" w:rsidR="00AF20FC" w:rsidRDefault="00AF20FC">
      <w:pPr>
        <w:jc w:val="center"/>
        <w:rPr>
          <w:b/>
          <w:sz w:val="22"/>
          <w:szCs w:val="22"/>
          <w:u w:val="single"/>
        </w:rPr>
      </w:pPr>
    </w:p>
    <w:p w14:paraId="615F8061" w14:textId="77777777" w:rsidR="00AF20FC" w:rsidRDefault="00AF20FC">
      <w:pPr>
        <w:jc w:val="center"/>
        <w:rPr>
          <w:b/>
          <w:sz w:val="22"/>
          <w:szCs w:val="22"/>
          <w:u w:val="single"/>
        </w:rPr>
      </w:pPr>
    </w:p>
    <w:p w14:paraId="27CCE135" w14:textId="77777777" w:rsidR="002908CD" w:rsidRDefault="002908CD">
      <w:pPr>
        <w:jc w:val="center"/>
        <w:rPr>
          <w:b/>
          <w:sz w:val="22"/>
          <w:szCs w:val="22"/>
          <w:u w:val="single"/>
        </w:rPr>
      </w:pPr>
    </w:p>
    <w:p w14:paraId="79E86B2B" w14:textId="77777777" w:rsidR="002908CD" w:rsidRDefault="00550AF3">
      <w:pPr>
        <w:jc w:val="center"/>
      </w:pPr>
      <w:r>
        <w:rPr>
          <w:b/>
          <w:sz w:val="22"/>
          <w:szCs w:val="22"/>
          <w:u w:val="single"/>
        </w:rPr>
        <w:t>AUTORIZAÇÃO</w:t>
      </w:r>
    </w:p>
    <w:p w14:paraId="6464444F" w14:textId="77777777" w:rsidR="002908CD" w:rsidRDefault="002908CD">
      <w:pPr>
        <w:jc w:val="both"/>
        <w:rPr>
          <w:b/>
          <w:sz w:val="22"/>
          <w:szCs w:val="22"/>
          <w:u w:val="single"/>
        </w:rPr>
      </w:pPr>
    </w:p>
    <w:p w14:paraId="759D75EB" w14:textId="77777777" w:rsidR="002908CD" w:rsidRDefault="002908CD">
      <w:pPr>
        <w:jc w:val="both"/>
        <w:rPr>
          <w:b/>
          <w:sz w:val="22"/>
          <w:szCs w:val="22"/>
          <w:u w:val="single"/>
        </w:rPr>
      </w:pPr>
    </w:p>
    <w:p w14:paraId="34C1B5CD" w14:textId="77777777" w:rsidR="002908CD" w:rsidRDefault="002908CD">
      <w:pPr>
        <w:jc w:val="both"/>
        <w:rPr>
          <w:b/>
          <w:sz w:val="22"/>
          <w:szCs w:val="22"/>
          <w:u w:val="single"/>
        </w:rPr>
      </w:pPr>
    </w:p>
    <w:p w14:paraId="06685603" w14:textId="77777777" w:rsidR="002908CD" w:rsidRDefault="002908CD">
      <w:pPr>
        <w:jc w:val="both"/>
        <w:rPr>
          <w:sz w:val="22"/>
          <w:szCs w:val="22"/>
        </w:rPr>
      </w:pPr>
    </w:p>
    <w:p w14:paraId="6BB87114" w14:textId="77777777" w:rsidR="002908CD" w:rsidRDefault="002908CD">
      <w:pPr>
        <w:jc w:val="both"/>
        <w:rPr>
          <w:sz w:val="22"/>
          <w:szCs w:val="22"/>
        </w:rPr>
      </w:pPr>
    </w:p>
    <w:p w14:paraId="1DD6EAC1" w14:textId="77777777" w:rsidR="002908CD" w:rsidRDefault="002908CD">
      <w:pPr>
        <w:jc w:val="both"/>
        <w:rPr>
          <w:sz w:val="22"/>
          <w:szCs w:val="22"/>
        </w:rPr>
      </w:pPr>
    </w:p>
    <w:p w14:paraId="58F8A389" w14:textId="77777777" w:rsidR="002908CD" w:rsidRDefault="002908CD">
      <w:pPr>
        <w:jc w:val="both"/>
        <w:rPr>
          <w:sz w:val="22"/>
          <w:szCs w:val="22"/>
        </w:rPr>
      </w:pPr>
    </w:p>
    <w:p w14:paraId="55A6AC2A" w14:textId="04D80C84" w:rsidR="002908CD" w:rsidRDefault="00550AF3" w:rsidP="00A7080B">
      <w:pPr>
        <w:spacing w:line="360" w:lineRule="auto"/>
        <w:ind w:firstLine="1440"/>
        <w:jc w:val="both"/>
        <w:rPr>
          <w:sz w:val="22"/>
          <w:szCs w:val="22"/>
        </w:rPr>
      </w:pPr>
      <w:bookmarkStart w:id="0" w:name="__DdeLink__536_4249900336"/>
      <w:r>
        <w:rPr>
          <w:sz w:val="22"/>
          <w:szCs w:val="22"/>
        </w:rPr>
        <w:t>Eu,___________________________________________________________, portador(a) do RG nº ___________________________________</w:t>
      </w:r>
      <w:r>
        <w:t xml:space="preserve"> </w:t>
      </w:r>
      <w:r>
        <w:rPr>
          <w:sz w:val="22"/>
          <w:szCs w:val="22"/>
        </w:rPr>
        <w:t>e do CPF nº ________________________________________,</w:t>
      </w:r>
      <w:bookmarkEnd w:id="0"/>
      <w:r>
        <w:rPr>
          <w:sz w:val="22"/>
          <w:szCs w:val="22"/>
        </w:rPr>
        <w:t xml:space="preserve"> autorizo a dedução do percentual de honorários pactuado no contrato de honorários advocatício que segue anexo, em nome do Dr. Lucas Mori de Resende do valor apurado na liquidação de sentença do processo nº _________________ que tramita na ___________________________________________________________, conforme preceitua o Art. 35 § 2º do Código de Ética e Disciplina da Ordem dos Advogados do Brasil</w:t>
      </w:r>
    </w:p>
    <w:p w14:paraId="6F64CBE3" w14:textId="08EEBC8D" w:rsidR="00A7080B" w:rsidRDefault="00A7080B">
      <w:pPr>
        <w:ind w:firstLine="1440"/>
        <w:jc w:val="both"/>
        <w:rPr>
          <w:sz w:val="22"/>
          <w:szCs w:val="22"/>
        </w:rPr>
      </w:pPr>
    </w:p>
    <w:p w14:paraId="49C43514" w14:textId="713885F0" w:rsidR="00A7080B" w:rsidRDefault="00A7080B" w:rsidP="00A7080B">
      <w:pPr>
        <w:spacing w:line="360" w:lineRule="auto"/>
        <w:ind w:firstLine="1440"/>
        <w:jc w:val="both"/>
      </w:pPr>
      <w:r>
        <w:rPr>
          <w:sz w:val="22"/>
          <w:szCs w:val="22"/>
        </w:rPr>
        <w:t xml:space="preserve">Autorizo também </w:t>
      </w:r>
      <w:r w:rsidRPr="00A7080B">
        <w:rPr>
          <w:sz w:val="22"/>
          <w:szCs w:val="22"/>
        </w:rPr>
        <w:t>que o valor das custas adiantas, quando ressarcidas pela parte contrária, sejam devolvidas ao SINDICATO DOS PROFESSORES NO DISTRITO FEDERAL - SINPRO, pessoa jurídica com CNPJ de nº 005433630001-73, em conta corrente da entidade sindical indicada pelos patronos no momento processual adequado.</w:t>
      </w:r>
    </w:p>
    <w:p w14:paraId="7627A896" w14:textId="77777777" w:rsidR="002908CD" w:rsidRDefault="002908CD">
      <w:pPr>
        <w:pStyle w:val="Default"/>
        <w:ind w:firstLine="1440"/>
        <w:jc w:val="both"/>
        <w:rPr>
          <w:rFonts w:asciiTheme="minorHAnsi" w:hAnsiTheme="minorHAnsi"/>
          <w:color w:val="00000A"/>
          <w:sz w:val="22"/>
          <w:szCs w:val="22"/>
        </w:rPr>
      </w:pPr>
    </w:p>
    <w:p w14:paraId="6A7B80D2" w14:textId="77777777" w:rsidR="002908CD" w:rsidRDefault="002908CD">
      <w:pPr>
        <w:pStyle w:val="Default"/>
        <w:ind w:firstLine="1440"/>
        <w:jc w:val="both"/>
        <w:rPr>
          <w:rFonts w:ascii="Bitstream Charter" w:hAnsi="Bitstream Charter"/>
          <w:color w:val="00000A"/>
          <w:sz w:val="22"/>
          <w:szCs w:val="22"/>
        </w:rPr>
      </w:pPr>
    </w:p>
    <w:p w14:paraId="1F09DBB9" w14:textId="77777777" w:rsidR="002908CD" w:rsidRDefault="00550AF3">
      <w:pPr>
        <w:pStyle w:val="Default"/>
        <w:ind w:firstLine="1440"/>
        <w:jc w:val="both"/>
        <w:rPr>
          <w:rFonts w:asciiTheme="minorHAnsi" w:hAnsiTheme="minorHAnsi"/>
          <w:color w:val="00000A"/>
          <w:sz w:val="22"/>
          <w:szCs w:val="22"/>
        </w:rPr>
      </w:pPr>
      <w:r>
        <w:rPr>
          <w:rFonts w:ascii="Bitstream Charter" w:hAnsi="Bitstream Charter"/>
          <w:color w:val="00000A"/>
          <w:sz w:val="22"/>
          <w:szCs w:val="22"/>
        </w:rPr>
        <w:t>O referido é verdade e dou fé.</w:t>
      </w:r>
    </w:p>
    <w:p w14:paraId="583EFD1B" w14:textId="77777777" w:rsidR="002908CD" w:rsidRDefault="002908CD">
      <w:pPr>
        <w:pStyle w:val="Default"/>
        <w:jc w:val="both"/>
        <w:rPr>
          <w:rFonts w:ascii="Bitstream Charter" w:hAnsi="Bitstream Charter"/>
          <w:color w:val="00000A"/>
          <w:sz w:val="22"/>
          <w:szCs w:val="22"/>
        </w:rPr>
      </w:pPr>
    </w:p>
    <w:p w14:paraId="0380D7CB" w14:textId="77777777" w:rsidR="002908CD" w:rsidRDefault="00550AF3">
      <w:pPr>
        <w:spacing w:line="360" w:lineRule="auto"/>
        <w:ind w:firstLine="1440"/>
        <w:jc w:val="both"/>
      </w:pPr>
      <w:r>
        <w:rPr>
          <w:sz w:val="22"/>
          <w:szCs w:val="22"/>
        </w:rPr>
        <w:t>Brasília - DF, ____________________________.</w:t>
      </w:r>
    </w:p>
    <w:p w14:paraId="00E33834" w14:textId="77777777" w:rsidR="002908CD" w:rsidRDefault="002908CD">
      <w:pPr>
        <w:spacing w:line="360" w:lineRule="auto"/>
        <w:ind w:firstLine="2880"/>
        <w:rPr>
          <w:spacing w:val="20"/>
          <w:sz w:val="22"/>
          <w:szCs w:val="22"/>
        </w:rPr>
      </w:pPr>
    </w:p>
    <w:p w14:paraId="27EFD1DF" w14:textId="77777777" w:rsidR="002908CD" w:rsidRDefault="002908CD">
      <w:pPr>
        <w:spacing w:line="360" w:lineRule="auto"/>
        <w:rPr>
          <w:spacing w:val="20"/>
          <w:sz w:val="22"/>
          <w:szCs w:val="22"/>
        </w:rPr>
      </w:pPr>
    </w:p>
    <w:p w14:paraId="36532D95" w14:textId="77777777" w:rsidR="002908CD" w:rsidRDefault="00550AF3">
      <w:pPr>
        <w:pStyle w:val="Default"/>
        <w:jc w:val="center"/>
      </w:pPr>
      <w:r>
        <w:rPr>
          <w:rFonts w:ascii="Bitstream Charter" w:hAnsi="Bitstream Charter"/>
          <w:color w:val="00000A"/>
          <w:sz w:val="22"/>
          <w:szCs w:val="22"/>
        </w:rPr>
        <w:t>____________________________________________</w:t>
      </w:r>
    </w:p>
    <w:p w14:paraId="30087CBE" w14:textId="77777777" w:rsidR="002908CD" w:rsidRDefault="00550AF3">
      <w:pPr>
        <w:pStyle w:val="Default"/>
        <w:jc w:val="center"/>
      </w:pPr>
      <w:r>
        <w:rPr>
          <w:rFonts w:ascii="Bitstream Charter" w:hAnsi="Bitstream Charter"/>
          <w:color w:val="00000A"/>
          <w:sz w:val="22"/>
          <w:szCs w:val="22"/>
        </w:rPr>
        <w:t>CPF nº ________________________.</w:t>
      </w:r>
    </w:p>
    <w:p w14:paraId="50A64B75" w14:textId="77777777" w:rsidR="002908CD" w:rsidRDefault="002908CD">
      <w:pPr>
        <w:pStyle w:val="Default"/>
        <w:jc w:val="center"/>
        <w:rPr>
          <w:rFonts w:ascii="Bitstream Charter" w:hAnsi="Bitstream Charter"/>
          <w:color w:val="00000A"/>
          <w:sz w:val="22"/>
          <w:szCs w:val="22"/>
        </w:rPr>
      </w:pPr>
    </w:p>
    <w:p w14:paraId="16A99775" w14:textId="77777777" w:rsidR="002908CD" w:rsidRDefault="002908CD">
      <w:pPr>
        <w:pStyle w:val="Default"/>
        <w:ind w:firstLine="1440"/>
        <w:jc w:val="center"/>
        <w:rPr>
          <w:rFonts w:ascii="Bitstream Charter" w:hAnsi="Bitstream Charter"/>
          <w:color w:val="00000A"/>
          <w:sz w:val="22"/>
          <w:szCs w:val="22"/>
        </w:rPr>
      </w:pPr>
    </w:p>
    <w:p w14:paraId="03240FB7" w14:textId="77777777" w:rsidR="002908CD" w:rsidRDefault="002908CD">
      <w:pPr>
        <w:pStyle w:val="Default"/>
        <w:ind w:firstLine="1440"/>
        <w:jc w:val="center"/>
        <w:rPr>
          <w:rFonts w:ascii="Bitstream Charter" w:hAnsi="Bitstream Charter"/>
          <w:color w:val="00000A"/>
          <w:sz w:val="22"/>
          <w:szCs w:val="22"/>
        </w:rPr>
      </w:pPr>
    </w:p>
    <w:p w14:paraId="197B9967" w14:textId="77777777" w:rsidR="002908CD" w:rsidRDefault="002908CD">
      <w:pPr>
        <w:pStyle w:val="Default"/>
        <w:ind w:firstLine="1440"/>
        <w:jc w:val="center"/>
        <w:rPr>
          <w:rFonts w:ascii="Bitstream Charter" w:hAnsi="Bitstream Charter"/>
          <w:color w:val="00000A"/>
          <w:sz w:val="22"/>
          <w:szCs w:val="22"/>
        </w:rPr>
      </w:pPr>
    </w:p>
    <w:p w14:paraId="35B8C78F" w14:textId="77777777" w:rsidR="002908CD" w:rsidRDefault="002908CD">
      <w:pPr>
        <w:pStyle w:val="Default"/>
        <w:ind w:firstLine="1440"/>
        <w:jc w:val="center"/>
        <w:rPr>
          <w:rFonts w:ascii="Bitstream Charter" w:hAnsi="Bitstream Charter"/>
          <w:color w:val="00000A"/>
          <w:sz w:val="22"/>
          <w:szCs w:val="22"/>
        </w:rPr>
      </w:pPr>
    </w:p>
    <w:p w14:paraId="0CCC79D7" w14:textId="77777777" w:rsidR="002908CD" w:rsidRDefault="002908CD">
      <w:pPr>
        <w:pStyle w:val="Default"/>
        <w:ind w:firstLine="1440"/>
        <w:jc w:val="center"/>
        <w:rPr>
          <w:rFonts w:ascii="Bitstream Charter" w:hAnsi="Bitstream Charter"/>
          <w:color w:val="00000A"/>
          <w:sz w:val="22"/>
          <w:szCs w:val="22"/>
        </w:rPr>
      </w:pPr>
    </w:p>
    <w:p w14:paraId="1B6AEC1F" w14:textId="77777777" w:rsidR="002908CD" w:rsidRDefault="002908CD">
      <w:pPr>
        <w:pStyle w:val="Default"/>
        <w:ind w:firstLine="1440"/>
        <w:jc w:val="center"/>
        <w:rPr>
          <w:rFonts w:ascii="Bitstream Charter" w:hAnsi="Bitstream Charter"/>
          <w:color w:val="00000A"/>
          <w:sz w:val="22"/>
          <w:szCs w:val="22"/>
        </w:rPr>
      </w:pPr>
    </w:p>
    <w:p w14:paraId="6FF131E2" w14:textId="77777777" w:rsidR="002908CD" w:rsidRDefault="002908CD">
      <w:pPr>
        <w:pStyle w:val="Default"/>
        <w:ind w:firstLine="1440"/>
        <w:jc w:val="center"/>
        <w:rPr>
          <w:rFonts w:ascii="Bitstream Charter" w:hAnsi="Bitstream Charter"/>
          <w:color w:val="00000A"/>
          <w:sz w:val="22"/>
          <w:szCs w:val="22"/>
        </w:rPr>
      </w:pPr>
    </w:p>
    <w:p w14:paraId="13139607" w14:textId="77777777" w:rsidR="002908CD" w:rsidRDefault="002908CD">
      <w:pPr>
        <w:pStyle w:val="Default"/>
        <w:ind w:firstLine="1440"/>
        <w:jc w:val="center"/>
        <w:rPr>
          <w:rFonts w:ascii="Bitstream Charter" w:hAnsi="Bitstream Charter"/>
          <w:color w:val="00000A"/>
          <w:sz w:val="22"/>
          <w:szCs w:val="22"/>
        </w:rPr>
      </w:pPr>
    </w:p>
    <w:p w14:paraId="716F45CF" w14:textId="77777777" w:rsidR="002908CD" w:rsidRDefault="002908CD">
      <w:pPr>
        <w:pStyle w:val="Default"/>
        <w:ind w:firstLine="1440"/>
        <w:jc w:val="center"/>
        <w:rPr>
          <w:rFonts w:ascii="Bitstream Charter" w:hAnsi="Bitstream Charter"/>
          <w:color w:val="00000A"/>
          <w:sz w:val="22"/>
          <w:szCs w:val="22"/>
        </w:rPr>
      </w:pPr>
    </w:p>
    <w:p w14:paraId="54D60A0A" w14:textId="77777777" w:rsidR="00AF20FC" w:rsidRDefault="00AF20FC">
      <w:pPr>
        <w:pStyle w:val="Default"/>
        <w:ind w:firstLine="1440"/>
        <w:jc w:val="center"/>
        <w:rPr>
          <w:rFonts w:ascii="Bitstream Charter" w:hAnsi="Bitstream Charter"/>
          <w:color w:val="00000A"/>
          <w:sz w:val="22"/>
          <w:szCs w:val="22"/>
        </w:rPr>
      </w:pPr>
    </w:p>
    <w:p w14:paraId="324BF494" w14:textId="77777777" w:rsidR="00AF20FC" w:rsidRDefault="00AF20FC">
      <w:pPr>
        <w:pStyle w:val="Default"/>
        <w:ind w:firstLine="1440"/>
        <w:jc w:val="center"/>
        <w:rPr>
          <w:rFonts w:ascii="Bitstream Charter" w:hAnsi="Bitstream Charter"/>
          <w:color w:val="00000A"/>
          <w:sz w:val="22"/>
          <w:szCs w:val="22"/>
        </w:rPr>
      </w:pPr>
    </w:p>
    <w:p w14:paraId="01FCBE54" w14:textId="77777777" w:rsidR="002908CD" w:rsidRDefault="002908CD">
      <w:pPr>
        <w:pStyle w:val="Default"/>
        <w:ind w:firstLine="1440"/>
        <w:jc w:val="center"/>
        <w:rPr>
          <w:rFonts w:ascii="Bitstream Charter" w:hAnsi="Bitstream Charter"/>
          <w:color w:val="00000A"/>
          <w:sz w:val="22"/>
          <w:szCs w:val="22"/>
        </w:rPr>
      </w:pPr>
      <w:bookmarkStart w:id="1" w:name="_GoBack"/>
      <w:bookmarkEnd w:id="1"/>
    </w:p>
    <w:p w14:paraId="581E5263" w14:textId="77777777" w:rsidR="002908CD" w:rsidRDefault="002908CD">
      <w:pPr>
        <w:pStyle w:val="Default"/>
        <w:ind w:firstLine="1440"/>
        <w:jc w:val="center"/>
        <w:rPr>
          <w:rFonts w:ascii="Bitstream Charter" w:hAnsi="Bitstream Charter"/>
          <w:color w:val="00000A"/>
          <w:sz w:val="22"/>
          <w:szCs w:val="22"/>
        </w:rPr>
      </w:pPr>
    </w:p>
    <w:p w14:paraId="1E4B90D0" w14:textId="77777777" w:rsidR="002908CD" w:rsidRDefault="00550AF3">
      <w:pPr>
        <w:pStyle w:val="Default"/>
        <w:jc w:val="center"/>
        <w:rPr>
          <w:b/>
          <w:bCs/>
        </w:rPr>
      </w:pPr>
      <w:r>
        <w:rPr>
          <w:rFonts w:ascii="Bitstream Charter" w:hAnsi="Bitstream Charter"/>
          <w:b/>
          <w:bCs/>
          <w:color w:val="00000A"/>
          <w:sz w:val="22"/>
          <w:szCs w:val="22"/>
        </w:rPr>
        <w:t>CADASTRO DE DADOS BANCÁRIOS</w:t>
      </w:r>
    </w:p>
    <w:p w14:paraId="53FF34CF" w14:textId="77777777" w:rsidR="002908CD" w:rsidRDefault="002908CD">
      <w:pPr>
        <w:pStyle w:val="Default"/>
        <w:jc w:val="center"/>
        <w:rPr>
          <w:rFonts w:ascii="Bitstream Charter" w:hAnsi="Bitstream Charter"/>
          <w:color w:val="00000A"/>
          <w:sz w:val="22"/>
          <w:szCs w:val="22"/>
        </w:rPr>
      </w:pPr>
    </w:p>
    <w:p w14:paraId="0099BA5A" w14:textId="77777777" w:rsidR="002908CD" w:rsidRDefault="002908CD">
      <w:pPr>
        <w:pStyle w:val="Default"/>
        <w:jc w:val="center"/>
        <w:rPr>
          <w:rFonts w:ascii="Bitstream Charter" w:hAnsi="Bitstream Charter"/>
          <w:color w:val="00000A"/>
          <w:sz w:val="22"/>
          <w:szCs w:val="22"/>
        </w:rPr>
      </w:pPr>
    </w:p>
    <w:p w14:paraId="248EB74F" w14:textId="77777777" w:rsidR="002908CD" w:rsidRDefault="002908CD">
      <w:pPr>
        <w:pStyle w:val="Default"/>
        <w:rPr>
          <w:rFonts w:ascii="Bitstream Charter" w:hAnsi="Bitstream Charter"/>
          <w:color w:val="00000A"/>
          <w:sz w:val="22"/>
          <w:szCs w:val="22"/>
        </w:rPr>
      </w:pPr>
    </w:p>
    <w:p w14:paraId="121B166A" w14:textId="77777777" w:rsidR="002908CD" w:rsidRDefault="00550AF3">
      <w:pPr>
        <w:jc w:val="both"/>
      </w:pPr>
      <w:r>
        <w:rPr>
          <w:sz w:val="22"/>
          <w:szCs w:val="22"/>
        </w:rPr>
        <w:t xml:space="preserve">Eu,________________________________________________________________________, portador(a) do RG nº ___________________________________ e do CPF nº ________________________________________,, autorizo que eventuais créditos advindos de ação judicial patrocinada pelo escritório </w:t>
      </w:r>
      <w:r>
        <w:rPr>
          <w:b/>
          <w:sz w:val="22"/>
          <w:szCs w:val="22"/>
        </w:rPr>
        <w:t>RESENDE MORI E FONTES ADVOGADOS ASSOCIADOS,</w:t>
      </w:r>
      <w:r>
        <w:rPr>
          <w:sz w:val="22"/>
          <w:szCs w:val="22"/>
        </w:rPr>
        <w:t xml:space="preserve"> inscrita no CNPJ/MF sob o </w:t>
      </w:r>
      <w:proofErr w:type="spellStart"/>
      <w:r>
        <w:rPr>
          <w:sz w:val="22"/>
          <w:szCs w:val="22"/>
        </w:rPr>
        <w:t>N.°</w:t>
      </w:r>
      <w:proofErr w:type="spellEnd"/>
      <w:r>
        <w:rPr>
          <w:sz w:val="22"/>
          <w:szCs w:val="22"/>
        </w:rPr>
        <w:t xml:space="preserve"> 04.252.220/0001-63 e registrada no Conselho Seccional da OAB/DF sob </w:t>
      </w:r>
      <w:proofErr w:type="spellStart"/>
      <w:r>
        <w:rPr>
          <w:sz w:val="22"/>
          <w:szCs w:val="22"/>
        </w:rPr>
        <w:t>N.°</w:t>
      </w:r>
      <w:proofErr w:type="spellEnd"/>
      <w:r>
        <w:rPr>
          <w:sz w:val="22"/>
          <w:szCs w:val="22"/>
        </w:rPr>
        <w:t xml:space="preserve"> 711/01- R.S, com escritório no SCS Q 01, Bloco K, Ed. </w:t>
      </w:r>
      <w:proofErr w:type="spellStart"/>
      <w:r>
        <w:rPr>
          <w:sz w:val="22"/>
          <w:szCs w:val="22"/>
        </w:rPr>
        <w:t>Denasa</w:t>
      </w:r>
      <w:proofErr w:type="spellEnd"/>
      <w:r>
        <w:rPr>
          <w:sz w:val="22"/>
          <w:szCs w:val="22"/>
        </w:rPr>
        <w:t>, 6º andar, Sala 603 – Asa Sul – Brasília – DF, sejam depositados na seguinte conta bancária:</w:t>
      </w:r>
    </w:p>
    <w:p w14:paraId="34378EC7" w14:textId="77777777" w:rsidR="002908CD" w:rsidRDefault="002908CD">
      <w:pPr>
        <w:jc w:val="both"/>
        <w:rPr>
          <w:sz w:val="22"/>
          <w:szCs w:val="22"/>
        </w:rPr>
      </w:pPr>
    </w:p>
    <w:tbl>
      <w:tblPr>
        <w:tblStyle w:val="Tabelacomgrade"/>
        <w:tblW w:w="4252" w:type="dxa"/>
        <w:tblInd w:w="1663" w:type="dxa"/>
        <w:tblCellMar>
          <w:left w:w="98" w:type="dxa"/>
        </w:tblCellMar>
        <w:tblLook w:val="04A0" w:firstRow="1" w:lastRow="0" w:firstColumn="1" w:lastColumn="0" w:noHBand="0" w:noVBand="1"/>
      </w:tblPr>
      <w:tblGrid>
        <w:gridCol w:w="1415"/>
        <w:gridCol w:w="2837"/>
      </w:tblGrid>
      <w:tr w:rsidR="002908CD" w14:paraId="6A5C3964" w14:textId="77777777">
        <w:trPr>
          <w:trHeight w:val="345"/>
        </w:trPr>
        <w:tc>
          <w:tcPr>
            <w:tcW w:w="1415" w:type="dxa"/>
            <w:shd w:val="clear" w:color="auto" w:fill="auto"/>
          </w:tcPr>
          <w:p w14:paraId="526D3535" w14:textId="77777777" w:rsidR="002908CD" w:rsidRDefault="00550AF3">
            <w:pPr>
              <w:jc w:val="both"/>
              <w:rPr>
                <w:rFonts w:asciiTheme="minorHAnsi" w:hAnsiTheme="minorHAnsi"/>
                <w:sz w:val="22"/>
                <w:szCs w:val="22"/>
              </w:rPr>
            </w:pPr>
            <w:r>
              <w:rPr>
                <w:sz w:val="22"/>
                <w:szCs w:val="22"/>
              </w:rPr>
              <w:t>Banco:</w:t>
            </w:r>
          </w:p>
        </w:tc>
        <w:tc>
          <w:tcPr>
            <w:tcW w:w="2836" w:type="dxa"/>
            <w:shd w:val="clear" w:color="auto" w:fill="auto"/>
          </w:tcPr>
          <w:p w14:paraId="429F0A55" w14:textId="77777777" w:rsidR="002908CD" w:rsidRDefault="002908CD">
            <w:pPr>
              <w:jc w:val="center"/>
              <w:rPr>
                <w:sz w:val="22"/>
                <w:szCs w:val="22"/>
              </w:rPr>
            </w:pPr>
          </w:p>
        </w:tc>
      </w:tr>
      <w:tr w:rsidR="002908CD" w14:paraId="73A0E92A" w14:textId="77777777">
        <w:tc>
          <w:tcPr>
            <w:tcW w:w="1415" w:type="dxa"/>
            <w:shd w:val="clear" w:color="auto" w:fill="auto"/>
          </w:tcPr>
          <w:p w14:paraId="6F129B59" w14:textId="77777777" w:rsidR="002908CD" w:rsidRDefault="00550AF3">
            <w:pPr>
              <w:jc w:val="both"/>
              <w:rPr>
                <w:rFonts w:asciiTheme="minorHAnsi" w:hAnsiTheme="minorHAnsi"/>
                <w:sz w:val="22"/>
                <w:szCs w:val="22"/>
              </w:rPr>
            </w:pPr>
            <w:r>
              <w:rPr>
                <w:sz w:val="22"/>
                <w:szCs w:val="22"/>
              </w:rPr>
              <w:t>Agência:</w:t>
            </w:r>
          </w:p>
        </w:tc>
        <w:tc>
          <w:tcPr>
            <w:tcW w:w="2836" w:type="dxa"/>
            <w:shd w:val="clear" w:color="auto" w:fill="auto"/>
          </w:tcPr>
          <w:p w14:paraId="37DEA65C" w14:textId="77777777" w:rsidR="002908CD" w:rsidRDefault="002908CD">
            <w:pPr>
              <w:jc w:val="center"/>
              <w:rPr>
                <w:sz w:val="22"/>
                <w:szCs w:val="22"/>
              </w:rPr>
            </w:pPr>
          </w:p>
        </w:tc>
      </w:tr>
      <w:tr w:rsidR="002908CD" w14:paraId="6EDB33D3" w14:textId="77777777">
        <w:tc>
          <w:tcPr>
            <w:tcW w:w="1415" w:type="dxa"/>
            <w:shd w:val="clear" w:color="auto" w:fill="auto"/>
          </w:tcPr>
          <w:p w14:paraId="7F1DF6FA" w14:textId="77777777" w:rsidR="002908CD" w:rsidRDefault="00550AF3">
            <w:pPr>
              <w:jc w:val="both"/>
              <w:rPr>
                <w:rFonts w:asciiTheme="minorHAnsi" w:hAnsiTheme="minorHAnsi"/>
                <w:sz w:val="22"/>
                <w:szCs w:val="22"/>
              </w:rPr>
            </w:pPr>
            <w:r>
              <w:rPr>
                <w:sz w:val="22"/>
                <w:szCs w:val="22"/>
              </w:rPr>
              <w:t>Conta:</w:t>
            </w:r>
          </w:p>
        </w:tc>
        <w:tc>
          <w:tcPr>
            <w:tcW w:w="2836" w:type="dxa"/>
            <w:shd w:val="clear" w:color="auto" w:fill="auto"/>
          </w:tcPr>
          <w:p w14:paraId="3B98C570" w14:textId="77777777" w:rsidR="002908CD" w:rsidRDefault="002908CD">
            <w:pPr>
              <w:jc w:val="center"/>
              <w:rPr>
                <w:sz w:val="22"/>
                <w:szCs w:val="22"/>
              </w:rPr>
            </w:pPr>
          </w:p>
        </w:tc>
      </w:tr>
      <w:tr w:rsidR="002908CD" w14:paraId="1A32B5CB" w14:textId="77777777">
        <w:tc>
          <w:tcPr>
            <w:tcW w:w="1415" w:type="dxa"/>
            <w:shd w:val="clear" w:color="auto" w:fill="auto"/>
          </w:tcPr>
          <w:p w14:paraId="6A601332" w14:textId="77777777" w:rsidR="002908CD" w:rsidRDefault="00550AF3">
            <w:pPr>
              <w:jc w:val="both"/>
              <w:rPr>
                <w:rFonts w:asciiTheme="minorHAnsi" w:hAnsiTheme="minorHAnsi"/>
                <w:sz w:val="22"/>
                <w:szCs w:val="22"/>
              </w:rPr>
            </w:pPr>
            <w:r>
              <w:rPr>
                <w:sz w:val="22"/>
                <w:szCs w:val="22"/>
              </w:rPr>
              <w:t>Variação</w:t>
            </w:r>
          </w:p>
        </w:tc>
        <w:tc>
          <w:tcPr>
            <w:tcW w:w="2836" w:type="dxa"/>
            <w:shd w:val="clear" w:color="auto" w:fill="auto"/>
          </w:tcPr>
          <w:p w14:paraId="02CD5496" w14:textId="77777777" w:rsidR="002908CD" w:rsidRDefault="002908CD">
            <w:pPr>
              <w:jc w:val="both"/>
              <w:rPr>
                <w:sz w:val="22"/>
                <w:szCs w:val="22"/>
              </w:rPr>
            </w:pPr>
          </w:p>
        </w:tc>
      </w:tr>
    </w:tbl>
    <w:p w14:paraId="2674E22D" w14:textId="77777777" w:rsidR="002908CD" w:rsidRDefault="002908CD">
      <w:pPr>
        <w:jc w:val="both"/>
        <w:rPr>
          <w:rFonts w:asciiTheme="minorHAnsi" w:hAnsiTheme="minorHAnsi"/>
          <w:sz w:val="22"/>
          <w:szCs w:val="22"/>
        </w:rPr>
      </w:pPr>
    </w:p>
    <w:tbl>
      <w:tblPr>
        <w:tblStyle w:val="Tabelacomgrade"/>
        <w:tblW w:w="4252" w:type="dxa"/>
        <w:tblInd w:w="1663" w:type="dxa"/>
        <w:tblCellMar>
          <w:left w:w="98" w:type="dxa"/>
        </w:tblCellMar>
        <w:tblLook w:val="04A0" w:firstRow="1" w:lastRow="0" w:firstColumn="1" w:lastColumn="0" w:noHBand="0" w:noVBand="1"/>
      </w:tblPr>
      <w:tblGrid>
        <w:gridCol w:w="1699"/>
        <w:gridCol w:w="2553"/>
      </w:tblGrid>
      <w:tr w:rsidR="002908CD" w14:paraId="74CE4691" w14:textId="77777777">
        <w:tc>
          <w:tcPr>
            <w:tcW w:w="169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D159004" w14:textId="77777777" w:rsidR="002908CD" w:rsidRDefault="00550AF3">
            <w:pPr>
              <w:jc w:val="center"/>
              <w:rPr>
                <w:rFonts w:asciiTheme="minorHAnsi" w:hAnsiTheme="minorHAnsi"/>
                <w:sz w:val="22"/>
                <w:szCs w:val="22"/>
              </w:rPr>
            </w:pPr>
            <w:r>
              <w:rPr>
                <w:sz w:val="22"/>
                <w:szCs w:val="22"/>
              </w:rPr>
              <w:t>Conta Corrente:</w:t>
            </w:r>
          </w:p>
        </w:tc>
        <w:tc>
          <w:tcPr>
            <w:tcW w:w="2552" w:type="dxa"/>
            <w:tcBorders>
              <w:top w:val="single" w:sz="4" w:space="0" w:color="FFFFFF"/>
              <w:left w:val="single" w:sz="4" w:space="0" w:color="FFFFFF"/>
              <w:bottom w:val="single" w:sz="4" w:space="0" w:color="FFFFFF"/>
              <w:right w:val="single" w:sz="4" w:space="0" w:color="FFFFFF"/>
            </w:tcBorders>
            <w:shd w:val="clear" w:color="auto" w:fill="auto"/>
          </w:tcPr>
          <w:p w14:paraId="6F42E814" w14:textId="77777777" w:rsidR="002908CD" w:rsidRDefault="00550AF3">
            <w:pPr>
              <w:jc w:val="both"/>
              <w:rPr>
                <w:rFonts w:asciiTheme="minorHAnsi" w:hAnsiTheme="minorHAnsi"/>
                <w:sz w:val="22"/>
                <w:szCs w:val="22"/>
              </w:rPr>
            </w:pPr>
            <w:r>
              <w:rPr>
                <w:noProof/>
                <w:lang w:eastAsia="pt-BR"/>
              </w:rPr>
              <w:drawing>
                <wp:inline distT="0" distB="0" distL="0" distR="0" wp14:anchorId="38B7F20C" wp14:editId="03CD820A">
                  <wp:extent cx="226060" cy="173355"/>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6"/>
                          <a:stretch>
                            <a:fillRect/>
                          </a:stretch>
                        </pic:blipFill>
                        <pic:spPr bwMode="auto">
                          <a:xfrm>
                            <a:off x="0" y="0"/>
                            <a:ext cx="226060" cy="173355"/>
                          </a:xfrm>
                          <a:prstGeom prst="rect">
                            <a:avLst/>
                          </a:prstGeom>
                        </pic:spPr>
                      </pic:pic>
                    </a:graphicData>
                  </a:graphic>
                </wp:inline>
              </w:drawing>
            </w:r>
          </w:p>
        </w:tc>
      </w:tr>
      <w:tr w:rsidR="002908CD" w14:paraId="14A7E846" w14:textId="77777777">
        <w:tc>
          <w:tcPr>
            <w:tcW w:w="169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87619E5" w14:textId="77777777" w:rsidR="002908CD" w:rsidRDefault="00550AF3">
            <w:pPr>
              <w:jc w:val="center"/>
              <w:rPr>
                <w:rFonts w:asciiTheme="minorHAnsi" w:hAnsiTheme="minorHAnsi"/>
                <w:sz w:val="22"/>
                <w:szCs w:val="22"/>
              </w:rPr>
            </w:pPr>
            <w:r>
              <w:rPr>
                <w:sz w:val="22"/>
                <w:szCs w:val="22"/>
              </w:rPr>
              <w:t>Poupança:</w:t>
            </w:r>
          </w:p>
        </w:tc>
        <w:tc>
          <w:tcPr>
            <w:tcW w:w="2552" w:type="dxa"/>
            <w:tcBorders>
              <w:top w:val="single" w:sz="4" w:space="0" w:color="FFFFFF"/>
              <w:left w:val="single" w:sz="4" w:space="0" w:color="FFFFFF"/>
              <w:bottom w:val="single" w:sz="4" w:space="0" w:color="FFFFFF"/>
              <w:right w:val="single" w:sz="4" w:space="0" w:color="FFFFFF"/>
            </w:tcBorders>
            <w:shd w:val="clear" w:color="auto" w:fill="auto"/>
          </w:tcPr>
          <w:p w14:paraId="55CC2B59" w14:textId="77777777" w:rsidR="002908CD" w:rsidRDefault="00550AF3">
            <w:pPr>
              <w:jc w:val="both"/>
              <w:rPr>
                <w:rFonts w:asciiTheme="minorHAnsi" w:hAnsiTheme="minorHAnsi"/>
                <w:sz w:val="22"/>
                <w:szCs w:val="22"/>
              </w:rPr>
            </w:pPr>
            <w:r>
              <w:rPr>
                <w:noProof/>
                <w:lang w:eastAsia="pt-BR"/>
              </w:rPr>
              <w:drawing>
                <wp:inline distT="0" distB="0" distL="0" distR="0" wp14:anchorId="7E027EA3" wp14:editId="40C13E95">
                  <wp:extent cx="226060" cy="173355"/>
                  <wp:effectExtent l="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pic:cNvPicPr>
                            <a:picLocks noChangeAspect="1" noChangeArrowheads="1"/>
                          </pic:cNvPicPr>
                        </pic:nvPicPr>
                        <pic:blipFill>
                          <a:blip r:embed="rId6"/>
                          <a:stretch>
                            <a:fillRect/>
                          </a:stretch>
                        </pic:blipFill>
                        <pic:spPr bwMode="auto">
                          <a:xfrm>
                            <a:off x="0" y="0"/>
                            <a:ext cx="226060" cy="173355"/>
                          </a:xfrm>
                          <a:prstGeom prst="rect">
                            <a:avLst/>
                          </a:prstGeom>
                        </pic:spPr>
                      </pic:pic>
                    </a:graphicData>
                  </a:graphic>
                </wp:inline>
              </w:drawing>
            </w:r>
          </w:p>
        </w:tc>
      </w:tr>
    </w:tbl>
    <w:p w14:paraId="08869156" w14:textId="77777777" w:rsidR="002908CD" w:rsidRDefault="002908CD">
      <w:pPr>
        <w:ind w:left="1560"/>
        <w:jc w:val="both"/>
        <w:rPr>
          <w:sz w:val="22"/>
          <w:szCs w:val="22"/>
        </w:rPr>
      </w:pPr>
    </w:p>
    <w:p w14:paraId="2D8243CB" w14:textId="77777777" w:rsidR="002908CD" w:rsidRDefault="002908CD">
      <w:pPr>
        <w:jc w:val="both"/>
        <w:rPr>
          <w:sz w:val="22"/>
          <w:szCs w:val="22"/>
        </w:rPr>
      </w:pPr>
    </w:p>
    <w:p w14:paraId="796F9B62" w14:textId="77777777" w:rsidR="002908CD" w:rsidRDefault="00550AF3">
      <w:pPr>
        <w:jc w:val="both"/>
        <w:rPr>
          <w:rFonts w:asciiTheme="minorHAnsi" w:hAnsiTheme="minorHAnsi"/>
          <w:sz w:val="22"/>
          <w:szCs w:val="22"/>
        </w:rPr>
      </w:pPr>
      <w:r>
        <w:rPr>
          <w:sz w:val="22"/>
          <w:szCs w:val="22"/>
        </w:rPr>
        <w:t>Declaro ainda que estou ciente de que em caso de alteração dos dados bancários devo entrar em contato com a banca de advocacia para apresentar as novas informações bancárias.</w:t>
      </w:r>
    </w:p>
    <w:p w14:paraId="49A8FA3C" w14:textId="77777777" w:rsidR="002908CD" w:rsidRDefault="002908CD">
      <w:pPr>
        <w:jc w:val="both"/>
        <w:rPr>
          <w:sz w:val="22"/>
          <w:szCs w:val="22"/>
        </w:rPr>
      </w:pPr>
    </w:p>
    <w:p w14:paraId="72949E8B" w14:textId="77777777" w:rsidR="002908CD" w:rsidRDefault="002908CD">
      <w:pPr>
        <w:jc w:val="center"/>
        <w:rPr>
          <w:sz w:val="22"/>
          <w:szCs w:val="22"/>
        </w:rPr>
      </w:pPr>
    </w:p>
    <w:p w14:paraId="4A933707" w14:textId="77777777" w:rsidR="002908CD" w:rsidRDefault="00550AF3">
      <w:pPr>
        <w:jc w:val="center"/>
      </w:pPr>
      <w:r>
        <w:rPr>
          <w:sz w:val="22"/>
          <w:szCs w:val="22"/>
        </w:rPr>
        <w:t>Brasília – DF, _________________________.</w:t>
      </w:r>
    </w:p>
    <w:p w14:paraId="0CB2DD31" w14:textId="77777777" w:rsidR="002908CD" w:rsidRDefault="002908CD">
      <w:pPr>
        <w:jc w:val="center"/>
        <w:rPr>
          <w:sz w:val="22"/>
          <w:szCs w:val="22"/>
        </w:rPr>
      </w:pPr>
    </w:p>
    <w:p w14:paraId="44DC4584" w14:textId="77777777" w:rsidR="002908CD" w:rsidRDefault="002908CD">
      <w:pPr>
        <w:jc w:val="center"/>
        <w:rPr>
          <w:sz w:val="22"/>
          <w:szCs w:val="22"/>
        </w:rPr>
      </w:pPr>
    </w:p>
    <w:p w14:paraId="5163B2F1" w14:textId="77777777" w:rsidR="002908CD" w:rsidRDefault="00550AF3">
      <w:pPr>
        <w:jc w:val="center"/>
        <w:rPr>
          <w:rFonts w:asciiTheme="minorHAnsi" w:hAnsiTheme="minorHAnsi"/>
          <w:sz w:val="22"/>
          <w:szCs w:val="22"/>
        </w:rPr>
      </w:pPr>
      <w:r>
        <w:rPr>
          <w:sz w:val="22"/>
          <w:szCs w:val="22"/>
        </w:rPr>
        <w:t>Declarante: _______________________________________.</w:t>
      </w:r>
    </w:p>
    <w:p w14:paraId="78D4A728" w14:textId="77777777" w:rsidR="002908CD" w:rsidRDefault="00550AF3">
      <w:pPr>
        <w:pStyle w:val="Default"/>
        <w:jc w:val="center"/>
      </w:pPr>
      <w:r>
        <w:rPr>
          <w:rFonts w:ascii="Bitstream Charter" w:hAnsi="Bitstream Charter"/>
          <w:sz w:val="22"/>
          <w:szCs w:val="22"/>
        </w:rPr>
        <w:t>CPF: _________________________</w:t>
      </w:r>
      <w:r>
        <w:rPr>
          <w:rFonts w:ascii="Bitstream Charter" w:hAnsi="Bitstream Charter"/>
          <w:color w:val="00000A"/>
          <w:sz w:val="22"/>
          <w:szCs w:val="22"/>
        </w:rPr>
        <w:t>.</w:t>
      </w:r>
    </w:p>
    <w:p w14:paraId="111DA10C" w14:textId="77777777" w:rsidR="002908CD" w:rsidRDefault="002908CD">
      <w:pPr>
        <w:jc w:val="center"/>
      </w:pPr>
    </w:p>
    <w:sectPr w:rsidR="002908CD">
      <w:headerReference w:type="default" r:id="rId7"/>
      <w:footerReference w:type="default" r:id="rId8"/>
      <w:pgSz w:w="11906" w:h="16838"/>
      <w:pgMar w:top="2956" w:right="1701" w:bottom="1651" w:left="1800" w:header="2385" w:footer="10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2222B" w14:textId="77777777" w:rsidR="00D151A1" w:rsidRDefault="00D151A1">
      <w:r>
        <w:separator/>
      </w:r>
    </w:p>
  </w:endnote>
  <w:endnote w:type="continuationSeparator" w:id="0">
    <w:p w14:paraId="1EB7C67E" w14:textId="77777777" w:rsidR="00D151A1" w:rsidRDefault="00D1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auto"/>
    <w:pitch w:val="default"/>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Bitstream Charter">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D9B61" w14:textId="77777777" w:rsidR="002908CD" w:rsidRDefault="00550AF3">
    <w:pPr>
      <w:pStyle w:val="Rodap"/>
    </w:pPr>
    <w:r>
      <w:rPr>
        <w:noProof/>
        <w:lang w:eastAsia="pt-BR"/>
      </w:rPr>
      <w:drawing>
        <wp:anchor distT="0" distB="0" distL="114300" distR="118110" simplePos="0" relativeHeight="11" behindDoc="1" locked="0" layoutInCell="1" allowOverlap="1" wp14:anchorId="1D955864" wp14:editId="056CA988">
          <wp:simplePos x="0" y="0"/>
          <wp:positionH relativeFrom="page">
            <wp:align>left</wp:align>
          </wp:positionH>
          <wp:positionV relativeFrom="paragraph">
            <wp:posOffset>-127635</wp:posOffset>
          </wp:positionV>
          <wp:extent cx="7559040" cy="730885"/>
          <wp:effectExtent l="0" t="0" r="0" b="0"/>
          <wp:wrapNone/>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rcRect t="93255"/>
                  <a:stretch>
                    <a:fillRect/>
                  </a:stretch>
                </pic:blipFill>
                <pic:spPr bwMode="auto">
                  <a:xfrm>
                    <a:off x="0" y="0"/>
                    <a:ext cx="7559040" cy="7308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2181D" w14:textId="77777777" w:rsidR="00D151A1" w:rsidRDefault="00D151A1">
      <w:r>
        <w:separator/>
      </w:r>
    </w:p>
  </w:footnote>
  <w:footnote w:type="continuationSeparator" w:id="0">
    <w:p w14:paraId="0891D638" w14:textId="77777777" w:rsidR="00D151A1" w:rsidRDefault="00D1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A78E" w14:textId="77777777" w:rsidR="002908CD" w:rsidRDefault="00550AF3">
    <w:pPr>
      <w:pStyle w:val="Cabealho"/>
    </w:pPr>
    <w:r>
      <w:rPr>
        <w:noProof/>
        <w:lang w:eastAsia="pt-BR"/>
      </w:rPr>
      <w:drawing>
        <wp:anchor distT="0" distB="0" distL="114300" distR="118110" simplePos="0" relativeHeight="6" behindDoc="1" locked="0" layoutInCell="1" allowOverlap="1" wp14:anchorId="78196031" wp14:editId="008C3336">
          <wp:simplePos x="0" y="0"/>
          <wp:positionH relativeFrom="column">
            <wp:posOffset>-1142365</wp:posOffset>
          </wp:positionH>
          <wp:positionV relativeFrom="paragraph">
            <wp:posOffset>-1496060</wp:posOffset>
          </wp:positionV>
          <wp:extent cx="7559040" cy="1543050"/>
          <wp:effectExtent l="0" t="0" r="0" b="0"/>
          <wp:wrapNone/>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rcRect b="85647"/>
                  <a:stretch>
                    <a:fillRect/>
                  </a:stretch>
                </pic:blipFill>
                <pic:spPr bwMode="auto">
                  <a:xfrm>
                    <a:off x="0" y="0"/>
                    <a:ext cx="7559040" cy="15430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CD"/>
    <w:rsid w:val="002908CD"/>
    <w:rsid w:val="00550AF3"/>
    <w:rsid w:val="00A7080B"/>
    <w:rsid w:val="00AF20FC"/>
    <w:rsid w:val="00D151A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233F"/>
  <w15:docId w15:val="{9D736B94-2219-4893-BA51-7E41E4AA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Micro Hei" w:hAnsi="Liberation Serif" w:cs="Lohit Devanagari"/>
        <w:szCs w:val="24"/>
        <w:lang w:val="pt-BR"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7BCE"/>
    <w:rPr>
      <w:rFonts w:ascii="Bitstream Charter" w:eastAsia="Times New Roman" w:hAnsi="Bitstream Charter" w:cs="Times New Roman"/>
      <w:color w:val="00000A"/>
      <w:sz w:val="24"/>
      <w:lang w:bidi="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Ttulo">
    <w:name w:val="Title"/>
    <w:basedOn w:val="Normal"/>
    <w:next w:val="Corpodetexto"/>
    <w:qFormat/>
    <w:rsid w:val="00E77BCE"/>
    <w:pPr>
      <w:jc w:val="center"/>
    </w:pPr>
    <w:rPr>
      <w:b/>
      <w:bCs/>
      <w:u w:val="single"/>
    </w:rPr>
  </w:style>
  <w:style w:type="paragraph" w:styleId="Corpodetexto">
    <w:name w:val="Body Text"/>
    <w:basedOn w:val="Normal"/>
    <w:rsid w:val="00E77BCE"/>
    <w:pPr>
      <w:spacing w:after="140" w:line="288" w:lineRule="auto"/>
    </w:pPr>
  </w:style>
  <w:style w:type="paragraph" w:styleId="Lista">
    <w:name w:val="List"/>
    <w:basedOn w:val="Corpodetexto"/>
    <w:rsid w:val="00E77BCE"/>
    <w:rPr>
      <w:rFonts w:cs="Lohit Devanagari"/>
    </w:rPr>
  </w:style>
  <w:style w:type="paragraph" w:styleId="Legenda">
    <w:name w:val="caption"/>
    <w:basedOn w:val="Normal"/>
    <w:qFormat/>
    <w:rsid w:val="00E77BCE"/>
    <w:pPr>
      <w:suppressLineNumbers/>
      <w:spacing w:before="120" w:after="120"/>
    </w:pPr>
    <w:rPr>
      <w:rFonts w:cs="Lohit Devanagari"/>
      <w:i/>
      <w:iCs/>
    </w:rPr>
  </w:style>
  <w:style w:type="paragraph" w:customStyle="1" w:styleId="ndice">
    <w:name w:val="Índice"/>
    <w:basedOn w:val="Normal"/>
    <w:qFormat/>
    <w:rsid w:val="00E77BCE"/>
    <w:pPr>
      <w:suppressLineNumbers/>
    </w:pPr>
    <w:rPr>
      <w:rFonts w:cs="Lohit Devanagari"/>
    </w:rPr>
  </w:style>
  <w:style w:type="paragraph" w:styleId="Textodebalo">
    <w:name w:val="Balloon Text"/>
    <w:basedOn w:val="Normal"/>
    <w:qFormat/>
    <w:rsid w:val="00E77BCE"/>
    <w:rPr>
      <w:rFonts w:ascii="Tahoma" w:hAnsi="Tahoma" w:cs="Tahoma"/>
      <w:sz w:val="16"/>
      <w:szCs w:val="16"/>
    </w:rPr>
  </w:style>
  <w:style w:type="paragraph" w:customStyle="1" w:styleId="Contedodatabela">
    <w:name w:val="Conteúdo da tabela"/>
    <w:basedOn w:val="Normal"/>
    <w:qFormat/>
    <w:rsid w:val="00E77BCE"/>
    <w:pPr>
      <w:suppressLineNumbers/>
    </w:pPr>
  </w:style>
  <w:style w:type="paragraph" w:customStyle="1" w:styleId="Ttulodetabela">
    <w:name w:val="Título de tabela"/>
    <w:basedOn w:val="Contedodatabela"/>
    <w:qFormat/>
    <w:rsid w:val="00E77BCE"/>
    <w:pPr>
      <w:jc w:val="center"/>
    </w:pPr>
    <w:rPr>
      <w:b/>
      <w:bCs/>
    </w:rPr>
  </w:style>
  <w:style w:type="paragraph" w:customStyle="1" w:styleId="Default">
    <w:name w:val="Default"/>
    <w:qFormat/>
    <w:rsid w:val="00E77BCE"/>
    <w:rPr>
      <w:rFonts w:ascii="Times New Roman" w:eastAsia="Times New Roman" w:hAnsi="Times New Roman" w:cs="Times New Roman"/>
      <w:color w:val="000000"/>
      <w:sz w:val="24"/>
      <w:lang w:bidi="ar-SA"/>
    </w:rPr>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customStyle="1" w:styleId="SubtitlePHPDOCX">
    <w:name w:val="Subtitle PHPDOCX"/>
    <w:basedOn w:val="Normal"/>
    <w:next w:val="Normal"/>
    <w:link w:val="SubtitleCarPHPDOCX"/>
    <w:uiPriority w:val="11"/>
    <w:qFormat/>
    <w:rsid w:val="00DF064E"/>
    <w:rPr>
      <w:rFonts w:asciiTheme="majorHAnsi" w:eastAsiaTheme="majorEastAsia" w:hAnsiTheme="majorHAnsi" w:cstheme="majorBidi"/>
      <w:i/>
      <w:iCs/>
      <w:color w:val="4F81BD" w:themeColor="accent1"/>
      <w:spacing w:val="15"/>
    </w:rPr>
  </w:style>
  <w:style w:type="paragraph" w:customStyle="1" w:styleId="annotationtextPHPDOCX">
    <w:name w:val="annotation text PHPDOCX"/>
    <w:basedOn w:val="Normal"/>
    <w:link w:val="CommentTextCharPHPDOCX"/>
    <w:uiPriority w:val="99"/>
    <w:semiHidden/>
    <w:unhideWhenUsed/>
    <w:qFormat/>
    <w:rsid w:val="00E139EA"/>
    <w:rPr>
      <w:sz w:val="20"/>
      <w:szCs w:val="20"/>
    </w:rPr>
  </w:style>
  <w:style w:type="paragraph" w:customStyle="1" w:styleId="annotationsubjectPHPDOCX">
    <w:name w:val="annotation subject PHPDOCX"/>
    <w:basedOn w:val="annotationtextPHPDOCX"/>
    <w:link w:val="CommentSubjectCharPHPDOCX"/>
    <w:uiPriority w:val="99"/>
    <w:semiHidden/>
    <w:unhideWhenUsed/>
    <w:qFormat/>
    <w:rsid w:val="00E139EA"/>
    <w:rPr>
      <w:b/>
      <w:bCs/>
    </w:rPr>
  </w:style>
  <w:style w:type="paragraph" w:customStyle="1" w:styleId="BalloonTextPHPDOCX">
    <w:name w:val="Balloon Text PHPDOCX"/>
    <w:basedOn w:val="Normal"/>
    <w:link w:val="BalloonTextCharPHPDOCX"/>
    <w:uiPriority w:val="99"/>
    <w:semiHidden/>
    <w:unhideWhenUsed/>
    <w:qFormat/>
    <w:rsid w:val="00E139EA"/>
    <w:rPr>
      <w:rFonts w:ascii="Tahoma" w:hAnsi="Tahoma" w:cs="Tahoma"/>
      <w:sz w:val="16"/>
      <w:szCs w:val="16"/>
    </w:rPr>
  </w:style>
  <w:style w:type="paragraph" w:customStyle="1" w:styleId="footnoteTextPHPDOCX">
    <w:name w:val="footnote Text PHPDOCX"/>
    <w:basedOn w:val="Normal"/>
    <w:uiPriority w:val="99"/>
    <w:semiHidden/>
    <w:unhideWhenUsed/>
    <w:qFormat/>
    <w:rsid w:val="006E0FDA"/>
    <w:rPr>
      <w:sz w:val="20"/>
      <w:szCs w:val="20"/>
    </w:rPr>
  </w:style>
  <w:style w:type="paragraph" w:customStyle="1" w:styleId="endnoteTextPHPDOCX">
    <w:name w:val="endnote Text PHPDOCX"/>
    <w:basedOn w:val="Normal"/>
    <w:uiPriority w:val="99"/>
    <w:semiHidden/>
    <w:unhideWhenUsed/>
    <w:qFormat/>
    <w:rsid w:val="006E0FDA"/>
    <w:rPr>
      <w:sz w:val="20"/>
      <w:szCs w:val="20"/>
    </w:rPr>
  </w:style>
  <w:style w:type="paragraph" w:styleId="Cabealho">
    <w:name w:val="header"/>
    <w:basedOn w:val="Normal"/>
  </w:style>
  <w:style w:type="paragraph" w:styleId="Rodap">
    <w:name w:val="footer"/>
    <w:basedOn w:val="Normal"/>
  </w:style>
  <w:style w:type="table" w:styleId="Tabelacomgrade">
    <w:name w:val="Table Grid"/>
    <w:basedOn w:val="Tabelanormal"/>
    <w:uiPriority w:val="59"/>
    <w:rsid w:val="00AA1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1374</Words>
  <Characters>7420</Characters>
  <Application>Microsoft Office Word</Application>
  <DocSecurity>0</DocSecurity>
  <Lines>61</Lines>
  <Paragraphs>17</Paragraphs>
  <ScaleCrop>false</ScaleCrop>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 AD JUDICIA</dc:title>
  <dc:subject/>
  <dc:creator>marcia gonçalves da silva</dc:creator>
  <dc:description/>
  <cp:lastModifiedBy>Lucas</cp:lastModifiedBy>
  <cp:revision>2</cp:revision>
  <cp:lastPrinted>2011-04-06T10:32:00Z</cp:lastPrinted>
  <dcterms:created xsi:type="dcterms:W3CDTF">2021-05-26T14:18:00Z</dcterms:created>
  <dcterms:modified xsi:type="dcterms:W3CDTF">2021-05-26T14:18:00Z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